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31E0" w14:textId="418AB934" w:rsidR="00915036" w:rsidRPr="002B3708" w:rsidRDefault="00915036" w:rsidP="00F03011">
      <w:pPr>
        <w:jc w:val="center"/>
        <w:rPr>
          <w:rFonts w:cstheme="minorHAnsi"/>
          <w:b/>
          <w:bCs/>
          <w:sz w:val="32"/>
          <w:szCs w:val="32"/>
          <w:lang w:val="en-GB"/>
        </w:rPr>
      </w:pPr>
      <w:bookmarkStart w:id="0" w:name="_Hlk146568517"/>
      <w:bookmarkEnd w:id="0"/>
      <w:r w:rsidRPr="002B3708">
        <w:rPr>
          <w:rFonts w:cstheme="minorHAnsi"/>
          <w:b/>
          <w:bCs/>
          <w:sz w:val="32"/>
          <w:szCs w:val="32"/>
          <w:lang w:val="en-GB"/>
        </w:rPr>
        <w:t>Available internship positions for ERASMUS+ stud</w:t>
      </w:r>
      <w:r w:rsidR="0063296B" w:rsidRPr="002B3708">
        <w:rPr>
          <w:rFonts w:cstheme="minorHAnsi"/>
          <w:b/>
          <w:bCs/>
          <w:sz w:val="32"/>
          <w:szCs w:val="32"/>
          <w:lang w:val="en-GB"/>
        </w:rPr>
        <w:t>ents</w:t>
      </w:r>
    </w:p>
    <w:p w14:paraId="3900507B" w14:textId="33DC6AEF" w:rsidR="0063296B" w:rsidRPr="002B3708" w:rsidRDefault="0063296B" w:rsidP="00F03011">
      <w:pPr>
        <w:jc w:val="center"/>
        <w:rPr>
          <w:rFonts w:cstheme="minorHAnsi"/>
          <w:b/>
          <w:bCs/>
          <w:sz w:val="32"/>
          <w:szCs w:val="32"/>
          <w:lang w:val="en-GB"/>
        </w:rPr>
      </w:pPr>
      <w:r w:rsidRPr="002B3708">
        <w:rPr>
          <w:rFonts w:cstheme="minorHAnsi"/>
          <w:b/>
          <w:bCs/>
          <w:sz w:val="32"/>
          <w:szCs w:val="32"/>
          <w:lang w:val="en-GB"/>
        </w:rPr>
        <w:t>Academic year 2023-2024</w:t>
      </w:r>
    </w:p>
    <w:p w14:paraId="1538CC1C" w14:textId="13744E11" w:rsidR="007072D3" w:rsidRPr="002B3708" w:rsidRDefault="007072D3" w:rsidP="007072D3">
      <w:pPr>
        <w:rPr>
          <w:rFonts w:cstheme="minorHAnsi"/>
          <w:sz w:val="24"/>
          <w:szCs w:val="24"/>
          <w:lang w:val="en-GB"/>
        </w:rPr>
      </w:pPr>
      <w:r w:rsidRPr="002B3708">
        <w:rPr>
          <w:rFonts w:cstheme="minorHAnsi"/>
          <w:sz w:val="24"/>
          <w:szCs w:val="24"/>
          <w:lang w:val="en-GB"/>
        </w:rPr>
        <w:t xml:space="preserve">The Biochemical Process Engineering research group at </w:t>
      </w:r>
      <w:proofErr w:type="spellStart"/>
      <w:r w:rsidRPr="002B3708">
        <w:rPr>
          <w:rFonts w:cstheme="minorHAnsi"/>
          <w:sz w:val="24"/>
          <w:szCs w:val="24"/>
          <w:lang w:val="en-GB"/>
        </w:rPr>
        <w:t>Luleå</w:t>
      </w:r>
      <w:proofErr w:type="spellEnd"/>
      <w:r w:rsidRPr="002B3708">
        <w:rPr>
          <w:rFonts w:cstheme="minorHAnsi"/>
          <w:sz w:val="24"/>
          <w:szCs w:val="24"/>
          <w:lang w:val="en-GB"/>
        </w:rPr>
        <w:t xml:space="preserve"> University of Technology (Sweden) consists of &gt;20 people working with </w:t>
      </w:r>
      <w:r w:rsidR="004E286E">
        <w:rPr>
          <w:rFonts w:cstheme="minorHAnsi"/>
          <w:sz w:val="24"/>
          <w:szCs w:val="24"/>
          <w:lang w:val="en-GB"/>
        </w:rPr>
        <w:t xml:space="preserve">biomass pretreatment, </w:t>
      </w:r>
      <w:r w:rsidRPr="002B3708">
        <w:rPr>
          <w:rFonts w:cstheme="minorHAnsi"/>
          <w:sz w:val="24"/>
          <w:szCs w:val="24"/>
          <w:lang w:val="en-GB"/>
        </w:rPr>
        <w:t xml:space="preserve">carbon dioxide capture and utilization, </w:t>
      </w:r>
      <w:r w:rsidR="003C3CDA">
        <w:rPr>
          <w:rFonts w:cstheme="minorHAnsi"/>
          <w:sz w:val="24"/>
          <w:szCs w:val="24"/>
          <w:lang w:val="en-GB"/>
        </w:rPr>
        <w:t>a</w:t>
      </w:r>
      <w:r w:rsidR="00674DDE" w:rsidRPr="002B3708">
        <w:rPr>
          <w:rFonts w:cstheme="minorHAnsi"/>
          <w:sz w:val="24"/>
          <w:szCs w:val="24"/>
          <w:lang w:val="en-GB"/>
        </w:rPr>
        <w:t>naerobic bio</w:t>
      </w:r>
      <w:r w:rsidR="003C3CDA">
        <w:rPr>
          <w:rFonts w:cstheme="minorHAnsi"/>
          <w:sz w:val="24"/>
          <w:szCs w:val="24"/>
          <w:lang w:val="en-GB"/>
        </w:rPr>
        <w:t>technologies</w:t>
      </w:r>
      <w:r w:rsidR="000E2B66" w:rsidRPr="002B3708">
        <w:rPr>
          <w:rFonts w:cstheme="minorHAnsi"/>
          <w:sz w:val="24"/>
          <w:szCs w:val="24"/>
          <w:lang w:val="en-GB"/>
        </w:rPr>
        <w:t xml:space="preserve"> and bioelectrochemistry </w:t>
      </w:r>
      <w:r w:rsidR="00061009">
        <w:rPr>
          <w:rFonts w:cstheme="minorHAnsi"/>
          <w:sz w:val="24"/>
          <w:szCs w:val="24"/>
          <w:lang w:val="en-GB"/>
        </w:rPr>
        <w:t>for bioremediation</w:t>
      </w:r>
      <w:r w:rsidR="004E286E">
        <w:rPr>
          <w:rFonts w:cstheme="minorHAnsi"/>
          <w:sz w:val="24"/>
          <w:szCs w:val="24"/>
          <w:lang w:val="en-GB"/>
        </w:rPr>
        <w:t xml:space="preserve">. Within </w:t>
      </w:r>
      <w:r w:rsidR="00100DE9">
        <w:rPr>
          <w:rFonts w:cstheme="minorHAnsi"/>
          <w:sz w:val="24"/>
          <w:szCs w:val="24"/>
          <w:lang w:val="en-GB"/>
        </w:rPr>
        <w:t>the research group researcher in b</w:t>
      </w:r>
      <w:r w:rsidR="004E286E">
        <w:rPr>
          <w:rFonts w:cstheme="minorHAnsi"/>
          <w:sz w:val="24"/>
          <w:szCs w:val="24"/>
          <w:lang w:val="en-GB"/>
        </w:rPr>
        <w:t>ioelectrochemistry</w:t>
      </w:r>
      <w:r w:rsidR="00100DE9">
        <w:rPr>
          <w:rFonts w:cstheme="minorHAnsi"/>
          <w:sz w:val="24"/>
          <w:szCs w:val="24"/>
          <w:lang w:val="en-GB"/>
        </w:rPr>
        <w:t xml:space="preserve"> team </w:t>
      </w:r>
      <w:r w:rsidR="00FF54FC">
        <w:rPr>
          <w:rFonts w:cstheme="minorHAnsi"/>
          <w:sz w:val="24"/>
          <w:szCs w:val="24"/>
          <w:lang w:val="en-GB"/>
        </w:rPr>
        <w:t xml:space="preserve">are </w:t>
      </w:r>
      <w:r w:rsidR="000F7F10">
        <w:rPr>
          <w:rFonts w:cstheme="minorHAnsi"/>
          <w:sz w:val="24"/>
          <w:szCs w:val="24"/>
          <w:lang w:val="en-GB"/>
        </w:rPr>
        <w:t>studying the</w:t>
      </w:r>
      <w:r w:rsidR="000E2B66" w:rsidRPr="002B3708">
        <w:rPr>
          <w:rFonts w:cstheme="minorHAnsi"/>
          <w:sz w:val="24"/>
          <w:szCs w:val="24"/>
          <w:lang w:val="en-GB"/>
        </w:rPr>
        <w:t xml:space="preserve"> </w:t>
      </w:r>
      <w:r w:rsidRPr="002B3708">
        <w:rPr>
          <w:rFonts w:cstheme="minorHAnsi"/>
          <w:sz w:val="24"/>
          <w:szCs w:val="24"/>
          <w:lang w:val="en-GB"/>
        </w:rPr>
        <w:t xml:space="preserve">design and use of enzymes and </w:t>
      </w:r>
      <w:r w:rsidR="000E2B66" w:rsidRPr="002B3708">
        <w:rPr>
          <w:rFonts w:cstheme="minorHAnsi"/>
          <w:sz w:val="24"/>
          <w:szCs w:val="24"/>
          <w:lang w:val="en-GB"/>
        </w:rPr>
        <w:t xml:space="preserve">electroactive </w:t>
      </w:r>
      <w:r w:rsidRPr="002B3708">
        <w:rPr>
          <w:rFonts w:cstheme="minorHAnsi"/>
          <w:sz w:val="24"/>
          <w:szCs w:val="24"/>
          <w:lang w:val="en-GB"/>
        </w:rPr>
        <w:t xml:space="preserve">microorganisms for </w:t>
      </w:r>
      <w:r w:rsidR="000F7F10">
        <w:rPr>
          <w:rFonts w:cstheme="minorHAnsi"/>
          <w:sz w:val="24"/>
          <w:szCs w:val="24"/>
          <w:lang w:val="en-GB"/>
        </w:rPr>
        <w:t xml:space="preserve">bioremediation, </w:t>
      </w:r>
      <w:r w:rsidRPr="002B3708">
        <w:rPr>
          <w:rFonts w:cstheme="minorHAnsi"/>
          <w:sz w:val="24"/>
          <w:szCs w:val="24"/>
          <w:lang w:val="en-GB"/>
        </w:rPr>
        <w:t xml:space="preserve">production of fuels, </w:t>
      </w:r>
      <w:proofErr w:type="gramStart"/>
      <w:r w:rsidRPr="002B3708">
        <w:rPr>
          <w:rFonts w:cstheme="minorHAnsi"/>
          <w:sz w:val="24"/>
          <w:szCs w:val="24"/>
          <w:lang w:val="en-GB"/>
        </w:rPr>
        <w:t>chemicals</w:t>
      </w:r>
      <w:proofErr w:type="gramEnd"/>
      <w:r w:rsidRPr="002B3708">
        <w:rPr>
          <w:rFonts w:cstheme="minorHAnsi"/>
          <w:sz w:val="24"/>
          <w:szCs w:val="24"/>
          <w:lang w:val="en-GB"/>
        </w:rPr>
        <w:t xml:space="preserve"> and materials. Their expertise ranges from microbial physiology, fermentation, </w:t>
      </w:r>
      <w:r w:rsidR="00E30247" w:rsidRPr="002B3708">
        <w:rPr>
          <w:rFonts w:cstheme="minorHAnsi"/>
          <w:sz w:val="24"/>
          <w:szCs w:val="24"/>
          <w:lang w:val="en-GB"/>
        </w:rPr>
        <w:t>electrochemistry,</w:t>
      </w:r>
      <w:r w:rsidRPr="002B3708">
        <w:rPr>
          <w:rFonts w:cstheme="minorHAnsi"/>
          <w:sz w:val="24"/>
          <w:szCs w:val="24"/>
          <w:lang w:val="en-GB"/>
        </w:rPr>
        <w:t xml:space="preserve"> process technology to </w:t>
      </w:r>
      <w:r w:rsidR="00E30247" w:rsidRPr="002B3708">
        <w:rPr>
          <w:rFonts w:cstheme="minorHAnsi"/>
          <w:sz w:val="24"/>
          <w:szCs w:val="24"/>
          <w:lang w:val="en-GB"/>
        </w:rPr>
        <w:t>modelling</w:t>
      </w:r>
      <w:r w:rsidRPr="002B3708">
        <w:rPr>
          <w:rFonts w:cstheme="minorHAnsi"/>
          <w:sz w:val="24"/>
          <w:szCs w:val="24"/>
          <w:lang w:val="en-GB"/>
        </w:rPr>
        <w:t xml:space="preserve"> of bioprocesses. During the past year, we have hosted many international students engaging with diverse and interesting projects related to biotechnology (</w:t>
      </w:r>
      <w:hyperlink r:id="rId7" w:history="1">
        <w:r w:rsidR="00F41C11" w:rsidRPr="002B3708">
          <w:rPr>
            <w:rStyle w:val="Hyperlink"/>
            <w:rFonts w:cstheme="minorHAnsi"/>
            <w:color w:val="auto"/>
            <w:sz w:val="24"/>
            <w:szCs w:val="24"/>
            <w:lang w:val="en-GB"/>
          </w:rPr>
          <w:t>https://www.ltu.se/research/subjects/Biochemical-Process-Engineering/Utbytesstudenter?l</w:t>
        </w:r>
        <w:r w:rsidR="00F41C11" w:rsidRPr="002B3708">
          <w:rPr>
            <w:rStyle w:val="Hyperlink"/>
            <w:rFonts w:cstheme="minorHAnsi"/>
            <w:color w:val="auto"/>
            <w:sz w:val="24"/>
            <w:szCs w:val="24"/>
            <w:lang w:val="en-GB"/>
          </w:rPr>
          <w:t>=</w:t>
        </w:r>
        <w:r w:rsidR="00F41C11" w:rsidRPr="002B3708">
          <w:rPr>
            <w:rStyle w:val="Hyperlink"/>
            <w:rFonts w:cstheme="minorHAnsi"/>
            <w:color w:val="auto"/>
            <w:sz w:val="24"/>
            <w:szCs w:val="24"/>
            <w:lang w:val="en-GB"/>
          </w:rPr>
          <w:t>en</w:t>
        </w:r>
      </w:hyperlink>
      <w:r w:rsidRPr="002B3708">
        <w:rPr>
          <w:rFonts w:cstheme="minorHAnsi"/>
          <w:sz w:val="24"/>
          <w:szCs w:val="24"/>
          <w:lang w:val="en-GB"/>
        </w:rPr>
        <w:t>).</w:t>
      </w:r>
    </w:p>
    <w:p w14:paraId="307B427C" w14:textId="37DCFB7E" w:rsidR="00915036" w:rsidRDefault="007072D3" w:rsidP="007072D3">
      <w:pPr>
        <w:rPr>
          <w:rFonts w:cstheme="minorHAnsi"/>
          <w:sz w:val="24"/>
          <w:szCs w:val="24"/>
          <w:lang w:val="en-GB"/>
        </w:rPr>
      </w:pPr>
      <w:r w:rsidRPr="002B3708">
        <w:rPr>
          <w:rFonts w:cstheme="minorHAnsi"/>
          <w:sz w:val="24"/>
          <w:szCs w:val="24"/>
          <w:lang w:val="en-GB"/>
        </w:rPr>
        <w:t>We are currently offering various internship projects for ERASMUS+ students</w:t>
      </w:r>
      <w:r w:rsidR="00ED402F">
        <w:rPr>
          <w:rFonts w:cstheme="minorHAnsi"/>
          <w:sz w:val="24"/>
          <w:szCs w:val="24"/>
          <w:lang w:val="en-GB"/>
        </w:rPr>
        <w:t xml:space="preserve"> as listed below</w:t>
      </w:r>
      <w:r w:rsidRPr="002B3708">
        <w:rPr>
          <w:rFonts w:cstheme="minorHAnsi"/>
          <w:sz w:val="24"/>
          <w:szCs w:val="24"/>
          <w:lang w:val="en-GB"/>
        </w:rPr>
        <w:t>. Preferred duration for the internship is 3-6 months. The internship can start either the winter or spring semester.</w:t>
      </w:r>
    </w:p>
    <w:p w14:paraId="1026421F" w14:textId="77777777" w:rsidR="00EB5331" w:rsidRPr="00EB5331" w:rsidRDefault="00EB5331" w:rsidP="00EB5331">
      <w:pPr>
        <w:rPr>
          <w:rFonts w:cstheme="minorHAnsi"/>
          <w:b/>
          <w:bCs/>
          <w:sz w:val="24"/>
          <w:szCs w:val="24"/>
          <w:lang w:val="en-GB"/>
        </w:rPr>
      </w:pPr>
      <w:r w:rsidRPr="00EB5331">
        <w:rPr>
          <w:rFonts w:cstheme="minorHAnsi"/>
          <w:b/>
          <w:bCs/>
          <w:sz w:val="24"/>
          <w:szCs w:val="24"/>
          <w:lang w:val="en-GB"/>
        </w:rPr>
        <w:t xml:space="preserve">Contact: </w:t>
      </w:r>
    </w:p>
    <w:p w14:paraId="26C367CB" w14:textId="25C0442C" w:rsidR="00EB5331" w:rsidRPr="00EB5331" w:rsidRDefault="00EB5331" w:rsidP="00EB5331">
      <w:pPr>
        <w:rPr>
          <w:rFonts w:cstheme="minorHAnsi"/>
          <w:sz w:val="24"/>
          <w:szCs w:val="24"/>
          <w:lang w:val="en-GB"/>
        </w:rPr>
      </w:pPr>
      <w:r w:rsidRPr="00EB5331">
        <w:rPr>
          <w:rFonts w:cstheme="minorHAnsi"/>
          <w:sz w:val="24"/>
          <w:szCs w:val="24"/>
          <w:lang w:val="en-GB"/>
        </w:rPr>
        <w:t>Suman Bajracharya, (</w:t>
      </w:r>
      <w:hyperlink r:id="rId8" w:history="1">
        <w:r w:rsidRPr="00D73600">
          <w:rPr>
            <w:rStyle w:val="Hyperlink"/>
            <w:rFonts w:cstheme="minorHAnsi"/>
            <w:sz w:val="24"/>
            <w:szCs w:val="24"/>
            <w:lang w:val="en-GB"/>
          </w:rPr>
          <w:t>bajsum@ltu.se</w:t>
        </w:r>
      </w:hyperlink>
      <w:r>
        <w:rPr>
          <w:rFonts w:cstheme="minorHAnsi"/>
          <w:sz w:val="24"/>
          <w:szCs w:val="24"/>
          <w:lang w:val="en-GB"/>
        </w:rPr>
        <w:t xml:space="preserve"> </w:t>
      </w:r>
      <w:r w:rsidR="00973E28">
        <w:rPr>
          <w:rFonts w:cstheme="minorHAnsi"/>
          <w:sz w:val="24"/>
          <w:szCs w:val="24"/>
          <w:lang w:val="en-GB"/>
        </w:rPr>
        <w:t xml:space="preserve">, </w:t>
      </w:r>
      <w:proofErr w:type="spellStart"/>
      <w:r w:rsidRPr="00EB5331">
        <w:rPr>
          <w:rFonts w:cstheme="minorHAnsi"/>
          <w:sz w:val="24"/>
          <w:szCs w:val="24"/>
          <w:lang w:val="en-GB"/>
        </w:rPr>
        <w:t>tel</w:t>
      </w:r>
      <w:proofErr w:type="spellEnd"/>
      <w:r w:rsidRPr="00EB5331">
        <w:rPr>
          <w:rFonts w:cstheme="minorHAnsi"/>
          <w:sz w:val="24"/>
          <w:szCs w:val="24"/>
          <w:lang w:val="en-GB"/>
        </w:rPr>
        <w:t>: +46 769298635).</w:t>
      </w:r>
    </w:p>
    <w:p w14:paraId="3171A9FE" w14:textId="77777777" w:rsidR="00EB5331" w:rsidRPr="00EB5331" w:rsidRDefault="00EB5331" w:rsidP="00EB5331">
      <w:pPr>
        <w:rPr>
          <w:rFonts w:cstheme="minorHAnsi"/>
          <w:sz w:val="24"/>
          <w:szCs w:val="24"/>
          <w:lang w:val="en-GB"/>
        </w:rPr>
      </w:pPr>
      <w:r w:rsidRPr="00EB5331">
        <w:rPr>
          <w:rFonts w:cstheme="minorHAnsi"/>
          <w:sz w:val="24"/>
          <w:szCs w:val="24"/>
          <w:lang w:val="en-GB"/>
        </w:rPr>
        <w:t>Research Scientist, Biochemical Process Engineering group</w:t>
      </w:r>
    </w:p>
    <w:p w14:paraId="7093478B" w14:textId="77777777" w:rsidR="00EB5331" w:rsidRPr="00EB5331" w:rsidRDefault="00EB5331" w:rsidP="00EB5331">
      <w:pPr>
        <w:rPr>
          <w:rFonts w:cstheme="minorHAnsi"/>
          <w:sz w:val="24"/>
          <w:szCs w:val="24"/>
          <w:lang w:val="en-GB"/>
        </w:rPr>
      </w:pPr>
      <w:proofErr w:type="spellStart"/>
      <w:r w:rsidRPr="00EB5331">
        <w:rPr>
          <w:rFonts w:cstheme="minorHAnsi"/>
          <w:sz w:val="24"/>
          <w:szCs w:val="24"/>
          <w:lang w:val="en-GB"/>
        </w:rPr>
        <w:t>Luleå</w:t>
      </w:r>
      <w:proofErr w:type="spellEnd"/>
      <w:r w:rsidRPr="00EB5331">
        <w:rPr>
          <w:rFonts w:cstheme="minorHAnsi"/>
          <w:sz w:val="24"/>
          <w:szCs w:val="24"/>
          <w:lang w:val="en-GB"/>
        </w:rPr>
        <w:t xml:space="preserve"> University of Technology</w:t>
      </w:r>
    </w:p>
    <w:p w14:paraId="0ACA8BB6" w14:textId="5D2C8A44" w:rsidR="00FF5FB5" w:rsidRDefault="00EB5331" w:rsidP="00EB5331">
      <w:pPr>
        <w:rPr>
          <w:rFonts w:cstheme="minorHAnsi"/>
          <w:sz w:val="24"/>
          <w:szCs w:val="24"/>
          <w:lang w:val="en-GB"/>
        </w:rPr>
      </w:pPr>
      <w:r w:rsidRPr="00EB5331">
        <w:rPr>
          <w:rFonts w:cstheme="minorHAnsi"/>
          <w:sz w:val="24"/>
          <w:szCs w:val="24"/>
          <w:lang w:val="en-GB"/>
        </w:rPr>
        <w:t>For applications and deadlines, please consult with the ERASMUS+ office within your university.</w:t>
      </w:r>
    </w:p>
    <w:p w14:paraId="293EA7AD" w14:textId="77777777" w:rsidR="00C23D83" w:rsidRPr="002B3708" w:rsidRDefault="00C23D83" w:rsidP="00EB5331">
      <w:pPr>
        <w:rPr>
          <w:rFonts w:cstheme="minorHAnsi"/>
          <w:sz w:val="24"/>
          <w:szCs w:val="24"/>
          <w:lang w:val="en-GB"/>
        </w:rPr>
      </w:pPr>
    </w:p>
    <w:p w14:paraId="5694EEB2" w14:textId="7ABE27BD" w:rsidR="001F6F52" w:rsidRPr="002B3708" w:rsidRDefault="0087041F" w:rsidP="00D0395C">
      <w:pPr>
        <w:rPr>
          <w:rFonts w:cstheme="minorHAnsi"/>
          <w:b/>
          <w:bCs/>
          <w:i/>
          <w:iCs/>
          <w:sz w:val="24"/>
          <w:szCs w:val="24"/>
          <w:lang w:val="en-GB"/>
        </w:rPr>
      </w:pPr>
      <w:r w:rsidRPr="002B3708">
        <w:rPr>
          <w:rFonts w:cstheme="minorHAnsi"/>
          <w:b/>
          <w:bCs/>
          <w:i/>
          <w:iCs/>
          <w:sz w:val="24"/>
          <w:szCs w:val="24"/>
          <w:lang w:val="en-GB"/>
        </w:rPr>
        <w:t xml:space="preserve">Project </w:t>
      </w:r>
      <w:r w:rsidR="00D45FE4" w:rsidRPr="002B3708">
        <w:rPr>
          <w:rFonts w:cstheme="minorHAnsi"/>
          <w:b/>
          <w:bCs/>
          <w:i/>
          <w:iCs/>
          <w:sz w:val="24"/>
          <w:szCs w:val="24"/>
          <w:lang w:val="en-GB"/>
        </w:rPr>
        <w:t>1</w:t>
      </w:r>
      <w:r w:rsidRPr="002B3708">
        <w:rPr>
          <w:rFonts w:cstheme="minorHAnsi"/>
          <w:b/>
          <w:bCs/>
          <w:i/>
          <w:iCs/>
          <w:sz w:val="24"/>
          <w:szCs w:val="24"/>
          <w:lang w:val="en-GB"/>
        </w:rPr>
        <w:t xml:space="preserve">: </w:t>
      </w:r>
      <w:r w:rsidR="002635FB" w:rsidRPr="002B3708">
        <w:rPr>
          <w:rFonts w:cstheme="minorHAnsi"/>
          <w:b/>
          <w:bCs/>
          <w:i/>
          <w:iCs/>
          <w:sz w:val="24"/>
          <w:szCs w:val="24"/>
          <w:lang w:val="en-GB"/>
        </w:rPr>
        <w:t xml:space="preserve">Electricity generation </w:t>
      </w:r>
      <w:r w:rsidR="00D45FE4" w:rsidRPr="002B3708">
        <w:rPr>
          <w:rFonts w:cstheme="minorHAnsi"/>
          <w:b/>
          <w:bCs/>
          <w:i/>
          <w:iCs/>
          <w:sz w:val="24"/>
          <w:szCs w:val="24"/>
          <w:lang w:val="en-GB"/>
        </w:rPr>
        <w:t xml:space="preserve">using bacteria </w:t>
      </w:r>
      <w:r w:rsidR="001F6F52" w:rsidRPr="002B3708">
        <w:rPr>
          <w:rFonts w:cstheme="minorHAnsi"/>
          <w:b/>
          <w:bCs/>
          <w:i/>
          <w:iCs/>
          <w:sz w:val="24"/>
          <w:szCs w:val="24"/>
          <w:lang w:val="en-GB"/>
        </w:rPr>
        <w:t xml:space="preserve">and </w:t>
      </w:r>
      <w:proofErr w:type="spellStart"/>
      <w:r w:rsidR="001008C0" w:rsidRPr="002B3708">
        <w:rPr>
          <w:rFonts w:cstheme="minorHAnsi"/>
          <w:b/>
          <w:bCs/>
          <w:i/>
          <w:iCs/>
          <w:sz w:val="24"/>
          <w:szCs w:val="24"/>
          <w:lang w:val="en-GB"/>
        </w:rPr>
        <w:t>sulfide</w:t>
      </w:r>
      <w:proofErr w:type="spellEnd"/>
      <w:r w:rsidR="001008C0" w:rsidRPr="002B3708">
        <w:rPr>
          <w:rFonts w:cstheme="minorHAnsi"/>
          <w:b/>
          <w:bCs/>
          <w:i/>
          <w:iCs/>
          <w:sz w:val="24"/>
          <w:szCs w:val="24"/>
          <w:lang w:val="en-GB"/>
        </w:rPr>
        <w:t xml:space="preserve"> containing </w:t>
      </w:r>
      <w:r w:rsidR="001F6F52" w:rsidRPr="002B3708">
        <w:rPr>
          <w:rFonts w:cstheme="minorHAnsi"/>
          <w:b/>
          <w:bCs/>
          <w:i/>
          <w:iCs/>
          <w:sz w:val="24"/>
          <w:szCs w:val="24"/>
          <w:lang w:val="en-GB"/>
        </w:rPr>
        <w:t>waste</w:t>
      </w:r>
      <w:r w:rsidR="001C63DB" w:rsidRPr="002B3708">
        <w:rPr>
          <w:rFonts w:cstheme="minorHAnsi"/>
          <w:b/>
          <w:bCs/>
          <w:i/>
          <w:iCs/>
          <w:sz w:val="24"/>
          <w:szCs w:val="24"/>
          <w:lang w:val="en-GB"/>
        </w:rPr>
        <w:t>waters</w:t>
      </w:r>
      <w:r w:rsidR="00F51D2E" w:rsidRPr="002B3708">
        <w:rPr>
          <w:rFonts w:cstheme="minorHAnsi"/>
          <w:b/>
          <w:bCs/>
          <w:i/>
          <w:iCs/>
          <w:sz w:val="24"/>
          <w:szCs w:val="24"/>
          <w:lang w:val="en-GB"/>
        </w:rPr>
        <w:t xml:space="preserve"> </w:t>
      </w:r>
      <w:r w:rsidR="001E3739">
        <w:rPr>
          <w:rFonts w:cstheme="minorHAnsi"/>
          <w:b/>
          <w:bCs/>
          <w:i/>
          <w:iCs/>
          <w:sz w:val="24"/>
          <w:szCs w:val="24"/>
          <w:lang w:val="en-GB"/>
        </w:rPr>
        <w:t xml:space="preserve">in </w:t>
      </w:r>
      <w:r w:rsidR="00F51D2E" w:rsidRPr="002B3708">
        <w:rPr>
          <w:rFonts w:cstheme="minorHAnsi"/>
          <w:b/>
          <w:bCs/>
          <w:i/>
          <w:iCs/>
          <w:sz w:val="24"/>
          <w:szCs w:val="24"/>
          <w:lang w:val="en-GB"/>
        </w:rPr>
        <w:t>Micro</w:t>
      </w:r>
      <w:r w:rsidR="004F28B4" w:rsidRPr="002B3708">
        <w:rPr>
          <w:rFonts w:cstheme="minorHAnsi"/>
          <w:b/>
          <w:bCs/>
          <w:i/>
          <w:iCs/>
          <w:sz w:val="24"/>
          <w:szCs w:val="24"/>
          <w:lang w:val="en-GB"/>
        </w:rPr>
        <w:t xml:space="preserve">bial fuel </w:t>
      </w:r>
      <w:proofErr w:type="gramStart"/>
      <w:r w:rsidR="004F28B4" w:rsidRPr="002B3708">
        <w:rPr>
          <w:rFonts w:cstheme="minorHAnsi"/>
          <w:b/>
          <w:bCs/>
          <w:i/>
          <w:iCs/>
          <w:sz w:val="24"/>
          <w:szCs w:val="24"/>
          <w:lang w:val="en-GB"/>
        </w:rPr>
        <w:t>cell</w:t>
      </w:r>
      <w:proofErr w:type="gramEnd"/>
    </w:p>
    <w:p w14:paraId="04D312A2" w14:textId="3A20C392" w:rsidR="009E2F11" w:rsidRPr="002B3708" w:rsidRDefault="009E2F11" w:rsidP="009E2F11">
      <w:pPr>
        <w:rPr>
          <w:rFonts w:cstheme="minorHAnsi"/>
          <w:lang w:val="en-US"/>
        </w:rPr>
      </w:pPr>
      <w:r w:rsidRPr="002B3708">
        <w:rPr>
          <w:rFonts w:cstheme="minorHAnsi"/>
          <w:u w:val="single"/>
          <w:lang w:val="en-US"/>
        </w:rPr>
        <w:t>Description</w:t>
      </w:r>
      <w:r w:rsidRPr="002B3708">
        <w:rPr>
          <w:rFonts w:cstheme="minorHAnsi"/>
          <w:lang w:val="en-US"/>
        </w:rPr>
        <w:t xml:space="preserve">: </w:t>
      </w:r>
    </w:p>
    <w:p w14:paraId="225F4448" w14:textId="35B07B2F" w:rsidR="00E736B2" w:rsidRPr="002B3708" w:rsidRDefault="00663604">
      <w:pPr>
        <w:rPr>
          <w:rFonts w:cstheme="minorHAnsi"/>
          <w:lang w:val="en-US"/>
        </w:rPr>
      </w:pPr>
      <w:r w:rsidRPr="002B3708">
        <w:rPr>
          <w:rFonts w:cstheme="minorHAnsi"/>
          <w:lang w:val="en-US"/>
        </w:rPr>
        <w:t xml:space="preserve">Sulfide in </w:t>
      </w:r>
      <w:r w:rsidR="00B50E0C" w:rsidRPr="002B3708">
        <w:rPr>
          <w:rFonts w:cstheme="minorHAnsi"/>
          <w:lang w:val="en-US"/>
        </w:rPr>
        <w:t xml:space="preserve">wastewaters and in gaseous emissions are harmful to </w:t>
      </w:r>
      <w:r w:rsidR="004721FB" w:rsidRPr="002B3708">
        <w:rPr>
          <w:rFonts w:cstheme="minorHAnsi"/>
          <w:lang w:val="en-US"/>
        </w:rPr>
        <w:t xml:space="preserve">human health </w:t>
      </w:r>
      <w:proofErr w:type="gramStart"/>
      <w:r w:rsidR="004721FB" w:rsidRPr="002B3708">
        <w:rPr>
          <w:rFonts w:cstheme="minorHAnsi"/>
          <w:lang w:val="en-US"/>
        </w:rPr>
        <w:t>and also</w:t>
      </w:r>
      <w:proofErr w:type="gramEnd"/>
      <w:r w:rsidR="004721FB" w:rsidRPr="002B3708">
        <w:rPr>
          <w:rFonts w:cstheme="minorHAnsi"/>
          <w:lang w:val="en-US"/>
        </w:rPr>
        <w:t xml:space="preserve"> to the environment. </w:t>
      </w:r>
      <w:r w:rsidR="000E53B0" w:rsidRPr="002B3708">
        <w:rPr>
          <w:rFonts w:cstheme="minorHAnsi"/>
          <w:lang w:val="en-US"/>
        </w:rPr>
        <w:t>It is necessary to treat sulfide before discharging</w:t>
      </w:r>
      <w:r w:rsidR="002169A4" w:rsidRPr="002B3708">
        <w:rPr>
          <w:rFonts w:cstheme="minorHAnsi"/>
          <w:lang w:val="en-US"/>
        </w:rPr>
        <w:t xml:space="preserve"> to e</w:t>
      </w:r>
      <w:r w:rsidR="0066738F" w:rsidRPr="002B3708">
        <w:rPr>
          <w:rFonts w:cstheme="minorHAnsi"/>
          <w:lang w:val="en-US"/>
        </w:rPr>
        <w:t>nvironment</w:t>
      </w:r>
      <w:r w:rsidR="007C123C" w:rsidRPr="002B3708">
        <w:rPr>
          <w:rFonts w:cstheme="minorHAnsi"/>
          <w:lang w:val="en-US"/>
        </w:rPr>
        <w:t xml:space="preserve">. </w:t>
      </w:r>
      <w:r w:rsidR="00335B81" w:rsidRPr="002B3708">
        <w:rPr>
          <w:rFonts w:cstheme="minorHAnsi"/>
          <w:lang w:val="en-US"/>
        </w:rPr>
        <w:t>In this project</w:t>
      </w:r>
      <w:r w:rsidR="00EB77EC" w:rsidRPr="002B3708">
        <w:rPr>
          <w:rFonts w:cstheme="minorHAnsi"/>
          <w:lang w:val="en-US"/>
        </w:rPr>
        <w:t xml:space="preserve">, </w:t>
      </w:r>
      <w:r w:rsidR="00324E40" w:rsidRPr="002B3708">
        <w:rPr>
          <w:rFonts w:cstheme="minorHAnsi"/>
          <w:lang w:val="en-US"/>
        </w:rPr>
        <w:t xml:space="preserve">we are developing a </w:t>
      </w:r>
      <w:proofErr w:type="spellStart"/>
      <w:r w:rsidR="00324E40" w:rsidRPr="002B3708">
        <w:rPr>
          <w:rFonts w:cstheme="minorHAnsi"/>
          <w:lang w:val="en-US"/>
        </w:rPr>
        <w:t>bio</w:t>
      </w:r>
      <w:r w:rsidR="00880363" w:rsidRPr="002B3708">
        <w:rPr>
          <w:rFonts w:cstheme="minorHAnsi"/>
          <w:lang w:val="en-US"/>
        </w:rPr>
        <w:t>electrochemical</w:t>
      </w:r>
      <w:proofErr w:type="spellEnd"/>
      <w:r w:rsidR="00880363" w:rsidRPr="002B3708">
        <w:rPr>
          <w:rFonts w:cstheme="minorHAnsi"/>
          <w:lang w:val="en-US"/>
        </w:rPr>
        <w:t xml:space="preserve"> system to oxidize the sulfide and at the same time </w:t>
      </w:r>
      <w:r w:rsidR="000B720E" w:rsidRPr="002B3708">
        <w:rPr>
          <w:rFonts w:cstheme="minorHAnsi"/>
          <w:lang w:val="en-US"/>
        </w:rPr>
        <w:t>recover the e</w:t>
      </w:r>
      <w:r w:rsidR="00EB77EC" w:rsidRPr="002B3708">
        <w:rPr>
          <w:rFonts w:cstheme="minorHAnsi"/>
          <w:lang w:val="en-US"/>
        </w:rPr>
        <w:t xml:space="preserve">lectricity </w:t>
      </w:r>
      <w:r w:rsidR="000B720E" w:rsidRPr="002B3708">
        <w:rPr>
          <w:rFonts w:cstheme="minorHAnsi"/>
          <w:lang w:val="en-US"/>
        </w:rPr>
        <w:t xml:space="preserve">using </w:t>
      </w:r>
      <w:r w:rsidR="00485680" w:rsidRPr="002B3708">
        <w:rPr>
          <w:rFonts w:cstheme="minorHAnsi"/>
          <w:lang w:val="en-US"/>
        </w:rPr>
        <w:t xml:space="preserve">the microbial fuel cell (MFC). In MFC, a </w:t>
      </w:r>
      <w:r w:rsidR="002169A4" w:rsidRPr="002B3708">
        <w:rPr>
          <w:rFonts w:cstheme="minorHAnsi"/>
          <w:lang w:val="en-US"/>
        </w:rPr>
        <w:t xml:space="preserve">consortium of </w:t>
      </w:r>
      <w:r w:rsidR="000B720E" w:rsidRPr="002B3708">
        <w:rPr>
          <w:rFonts w:cstheme="minorHAnsi"/>
          <w:lang w:val="en-US"/>
        </w:rPr>
        <w:t xml:space="preserve">electroactive bacteria </w:t>
      </w:r>
      <w:r w:rsidR="00485680" w:rsidRPr="002B3708">
        <w:rPr>
          <w:rFonts w:cstheme="minorHAnsi"/>
          <w:lang w:val="en-US"/>
        </w:rPr>
        <w:t xml:space="preserve">is </w:t>
      </w:r>
      <w:r w:rsidR="001F176A" w:rsidRPr="002B3708">
        <w:rPr>
          <w:rFonts w:cstheme="minorHAnsi"/>
          <w:lang w:val="en-US"/>
        </w:rPr>
        <w:t xml:space="preserve">used as catalyst to oxidize </w:t>
      </w:r>
      <w:r w:rsidR="00962A77" w:rsidRPr="002B3708">
        <w:rPr>
          <w:rFonts w:cstheme="minorHAnsi"/>
          <w:lang w:val="en-US"/>
        </w:rPr>
        <w:t xml:space="preserve">the </w:t>
      </w:r>
      <w:r w:rsidR="001F176A" w:rsidRPr="002B3708">
        <w:rPr>
          <w:rFonts w:cstheme="minorHAnsi"/>
          <w:lang w:val="en-US"/>
        </w:rPr>
        <w:t xml:space="preserve">sulfide </w:t>
      </w:r>
      <w:r w:rsidR="00962A77" w:rsidRPr="002B3708">
        <w:rPr>
          <w:rFonts w:cstheme="minorHAnsi"/>
          <w:lang w:val="en-US"/>
        </w:rPr>
        <w:t xml:space="preserve">and </w:t>
      </w:r>
      <w:r w:rsidR="00C3629B" w:rsidRPr="002B3708">
        <w:rPr>
          <w:rFonts w:cstheme="minorHAnsi"/>
          <w:lang w:val="en-US"/>
        </w:rPr>
        <w:t xml:space="preserve">the electrons generated </w:t>
      </w:r>
      <w:r w:rsidR="00DB4A0D" w:rsidRPr="002B3708">
        <w:rPr>
          <w:rFonts w:cstheme="minorHAnsi"/>
          <w:lang w:val="en-US"/>
        </w:rPr>
        <w:t xml:space="preserve">in </w:t>
      </w:r>
      <w:r w:rsidR="00C3629B" w:rsidRPr="002B3708">
        <w:rPr>
          <w:rFonts w:cstheme="minorHAnsi"/>
          <w:lang w:val="en-US"/>
        </w:rPr>
        <w:t xml:space="preserve">the reaction </w:t>
      </w:r>
      <w:r w:rsidR="00DB4A0D" w:rsidRPr="002B3708">
        <w:rPr>
          <w:rFonts w:cstheme="minorHAnsi"/>
          <w:lang w:val="en-US"/>
        </w:rPr>
        <w:t xml:space="preserve">are </w:t>
      </w:r>
      <w:r w:rsidR="001A4FA7" w:rsidRPr="002B3708">
        <w:rPr>
          <w:rFonts w:cstheme="minorHAnsi"/>
          <w:lang w:val="en-US"/>
        </w:rPr>
        <w:t>transported to the electrode</w:t>
      </w:r>
      <w:r w:rsidR="004F5060" w:rsidRPr="002B3708">
        <w:rPr>
          <w:rFonts w:cstheme="minorHAnsi"/>
          <w:lang w:val="en-US"/>
        </w:rPr>
        <w:t xml:space="preserve"> (anode)</w:t>
      </w:r>
      <w:r w:rsidR="001A4FA7" w:rsidRPr="002B3708">
        <w:rPr>
          <w:rFonts w:cstheme="minorHAnsi"/>
          <w:lang w:val="en-US"/>
        </w:rPr>
        <w:t xml:space="preserve"> which </w:t>
      </w:r>
      <w:r w:rsidR="00DF213E" w:rsidRPr="002B3708">
        <w:rPr>
          <w:rFonts w:cstheme="minorHAnsi"/>
          <w:lang w:val="en-US"/>
        </w:rPr>
        <w:t xml:space="preserve">can be harvested as </w:t>
      </w:r>
      <w:r w:rsidR="004F5060" w:rsidRPr="002B3708">
        <w:rPr>
          <w:rFonts w:cstheme="minorHAnsi"/>
          <w:lang w:val="en-US"/>
        </w:rPr>
        <w:t xml:space="preserve">electricity </w:t>
      </w:r>
      <w:r w:rsidR="00CE29AA" w:rsidRPr="002B3708">
        <w:rPr>
          <w:rFonts w:cstheme="minorHAnsi"/>
          <w:lang w:val="en-US"/>
        </w:rPr>
        <w:t xml:space="preserve">by </w:t>
      </w:r>
      <w:r w:rsidR="00351550" w:rsidRPr="002B3708">
        <w:rPr>
          <w:rFonts w:cstheme="minorHAnsi"/>
          <w:lang w:val="en-US"/>
        </w:rPr>
        <w:t>integrating</w:t>
      </w:r>
      <w:r w:rsidR="00CE29AA" w:rsidRPr="002B3708">
        <w:rPr>
          <w:rFonts w:cstheme="minorHAnsi"/>
          <w:lang w:val="en-US"/>
        </w:rPr>
        <w:t xml:space="preserve"> a</w:t>
      </w:r>
      <w:r w:rsidR="00351550" w:rsidRPr="002B3708">
        <w:rPr>
          <w:rFonts w:cstheme="minorHAnsi"/>
          <w:lang w:val="en-US"/>
        </w:rPr>
        <w:t xml:space="preserve">n oxygen reducing </w:t>
      </w:r>
      <w:r w:rsidR="00CE29AA" w:rsidRPr="002B3708">
        <w:rPr>
          <w:rFonts w:cstheme="minorHAnsi"/>
          <w:lang w:val="en-US"/>
        </w:rPr>
        <w:t>cathode</w:t>
      </w:r>
      <w:r w:rsidR="002169A4" w:rsidRPr="002B3708">
        <w:rPr>
          <w:rFonts w:cstheme="minorHAnsi"/>
          <w:lang w:val="en-US"/>
        </w:rPr>
        <w:t>.</w:t>
      </w:r>
    </w:p>
    <w:p w14:paraId="7FA64EB7" w14:textId="77777777" w:rsidR="0016438D" w:rsidRPr="002B3708" w:rsidRDefault="0016438D" w:rsidP="0016438D">
      <w:pPr>
        <w:rPr>
          <w:rFonts w:cstheme="minorHAnsi"/>
          <w:lang w:val="en-US"/>
        </w:rPr>
      </w:pPr>
      <w:r w:rsidRPr="002B3708">
        <w:rPr>
          <w:rFonts w:cstheme="minorHAnsi"/>
          <w:u w:val="single"/>
          <w:lang w:val="en-US"/>
        </w:rPr>
        <w:lastRenderedPageBreak/>
        <w:t>Activities</w:t>
      </w:r>
      <w:r w:rsidRPr="002B3708">
        <w:rPr>
          <w:rFonts w:cstheme="minorHAnsi"/>
          <w:lang w:val="en-US"/>
        </w:rPr>
        <w:t>:</w:t>
      </w:r>
    </w:p>
    <w:p w14:paraId="2A26C5E8" w14:textId="6409CECC" w:rsidR="0016438D" w:rsidRPr="002B3708" w:rsidRDefault="0016438D" w:rsidP="0016438D">
      <w:pPr>
        <w:numPr>
          <w:ilvl w:val="0"/>
          <w:numId w:val="1"/>
        </w:numPr>
        <w:contextualSpacing/>
        <w:rPr>
          <w:rFonts w:cstheme="minorHAnsi"/>
          <w:lang w:val="en-US"/>
        </w:rPr>
      </w:pPr>
      <w:r w:rsidRPr="002B3708">
        <w:rPr>
          <w:rFonts w:cstheme="minorHAnsi"/>
          <w:lang w:val="en-US"/>
        </w:rPr>
        <w:t xml:space="preserve">Setup of </w:t>
      </w:r>
      <w:r w:rsidR="00D2783F" w:rsidRPr="002B3708">
        <w:rPr>
          <w:rFonts w:cstheme="minorHAnsi"/>
          <w:lang w:val="en-US"/>
        </w:rPr>
        <w:t xml:space="preserve">two </w:t>
      </w:r>
      <w:r w:rsidR="00927DA8" w:rsidRPr="002B3708">
        <w:rPr>
          <w:rFonts w:cstheme="minorHAnsi"/>
          <w:lang w:val="en-US"/>
        </w:rPr>
        <w:t xml:space="preserve">compartment </w:t>
      </w:r>
      <w:r w:rsidRPr="002B3708">
        <w:rPr>
          <w:rFonts w:cstheme="minorHAnsi"/>
          <w:lang w:val="en-US"/>
        </w:rPr>
        <w:t>reactor</w:t>
      </w:r>
      <w:r w:rsidR="00D2783F" w:rsidRPr="002B3708">
        <w:rPr>
          <w:rFonts w:cstheme="minorHAnsi"/>
          <w:lang w:val="en-US"/>
        </w:rPr>
        <w:t>s</w:t>
      </w:r>
    </w:p>
    <w:p w14:paraId="2C831FD6" w14:textId="72EF987B" w:rsidR="0016438D" w:rsidRPr="002B3708" w:rsidRDefault="00927DA8" w:rsidP="0016438D">
      <w:pPr>
        <w:numPr>
          <w:ilvl w:val="0"/>
          <w:numId w:val="1"/>
        </w:numPr>
        <w:contextualSpacing/>
        <w:rPr>
          <w:rFonts w:cstheme="minorHAnsi"/>
          <w:lang w:val="en-US"/>
        </w:rPr>
      </w:pPr>
      <w:r w:rsidRPr="002B3708">
        <w:rPr>
          <w:rFonts w:cstheme="minorHAnsi"/>
          <w:lang w:val="en-US"/>
        </w:rPr>
        <w:t>Growing bacteria on the electrode</w:t>
      </w:r>
    </w:p>
    <w:p w14:paraId="4F8FC9A0" w14:textId="0ADB741C" w:rsidR="00CC0803" w:rsidRPr="002B3708" w:rsidRDefault="00CC0803" w:rsidP="0016438D">
      <w:pPr>
        <w:numPr>
          <w:ilvl w:val="0"/>
          <w:numId w:val="1"/>
        </w:numPr>
        <w:contextualSpacing/>
        <w:rPr>
          <w:rFonts w:cstheme="minorHAnsi"/>
          <w:lang w:val="en-US"/>
        </w:rPr>
      </w:pPr>
      <w:r w:rsidRPr="002B3708">
        <w:rPr>
          <w:rFonts w:cstheme="minorHAnsi"/>
          <w:lang w:val="en-US"/>
        </w:rPr>
        <w:t xml:space="preserve">Sampling and analysis of liquids for sulfide and </w:t>
      </w:r>
      <w:r w:rsidR="007B1C65" w:rsidRPr="002B3708">
        <w:rPr>
          <w:rFonts w:cstheme="minorHAnsi"/>
          <w:lang w:val="en-US"/>
        </w:rPr>
        <w:t>c</w:t>
      </w:r>
      <w:r w:rsidRPr="002B3708">
        <w:rPr>
          <w:rFonts w:cstheme="minorHAnsi"/>
          <w:lang w:val="en-US"/>
        </w:rPr>
        <w:t>hemical oxygen demand measurements</w:t>
      </w:r>
    </w:p>
    <w:p w14:paraId="7FD3E7A5" w14:textId="4319A463" w:rsidR="00E736B2" w:rsidRPr="002B3708" w:rsidRDefault="00927DA8" w:rsidP="0016438D">
      <w:pPr>
        <w:numPr>
          <w:ilvl w:val="0"/>
          <w:numId w:val="1"/>
        </w:numPr>
        <w:contextualSpacing/>
        <w:rPr>
          <w:rFonts w:cstheme="minorHAnsi"/>
          <w:b/>
          <w:bCs/>
          <w:lang w:val="en-US"/>
        </w:rPr>
      </w:pPr>
      <w:r w:rsidRPr="002B3708">
        <w:rPr>
          <w:rFonts w:cstheme="minorHAnsi"/>
          <w:kern w:val="2"/>
          <w:lang w:val="en-US"/>
          <w14:ligatures w14:val="standardContextual"/>
        </w:rPr>
        <w:t>M</w:t>
      </w:r>
      <w:r w:rsidR="0016438D" w:rsidRPr="002B3708">
        <w:rPr>
          <w:rFonts w:cstheme="minorHAnsi"/>
          <w:kern w:val="2"/>
          <w:lang w:val="en-US"/>
          <w14:ligatures w14:val="standardContextual"/>
        </w:rPr>
        <w:t>easur</w:t>
      </w:r>
      <w:r w:rsidR="006058E9" w:rsidRPr="002B3708">
        <w:rPr>
          <w:rFonts w:cstheme="minorHAnsi"/>
          <w:kern w:val="2"/>
          <w:lang w:val="en-US"/>
          <w14:ligatures w14:val="standardContextual"/>
        </w:rPr>
        <w:t>ement</w:t>
      </w:r>
      <w:r w:rsidR="00A45D62" w:rsidRPr="002B3708">
        <w:rPr>
          <w:rFonts w:cstheme="minorHAnsi"/>
          <w:kern w:val="2"/>
          <w:lang w:val="en-US"/>
          <w14:ligatures w14:val="standardContextual"/>
        </w:rPr>
        <w:t xml:space="preserve">/ monitoring </w:t>
      </w:r>
      <w:r w:rsidR="00CC0803" w:rsidRPr="002B3708">
        <w:rPr>
          <w:rFonts w:cstheme="minorHAnsi"/>
          <w:kern w:val="2"/>
          <w:lang w:val="en-US"/>
          <w14:ligatures w14:val="standardContextual"/>
        </w:rPr>
        <w:t>of</w:t>
      </w:r>
      <w:r w:rsidR="006058E9" w:rsidRPr="002B3708">
        <w:rPr>
          <w:rFonts w:cstheme="minorHAnsi"/>
          <w:kern w:val="2"/>
          <w:lang w:val="en-US"/>
          <w14:ligatures w14:val="standardContextual"/>
        </w:rPr>
        <w:t xml:space="preserve"> electric current</w:t>
      </w:r>
      <w:r w:rsidR="0011751B" w:rsidRPr="002B3708">
        <w:rPr>
          <w:rFonts w:cstheme="minorHAnsi"/>
          <w:kern w:val="2"/>
          <w:lang w:val="en-US"/>
          <w14:ligatures w14:val="standardContextual"/>
        </w:rPr>
        <w:t>/</w:t>
      </w:r>
      <w:r w:rsidR="00CC0803" w:rsidRPr="002B3708">
        <w:rPr>
          <w:rFonts w:cstheme="minorHAnsi"/>
          <w:kern w:val="2"/>
          <w:lang w:val="en-US"/>
          <w14:ligatures w14:val="standardContextual"/>
        </w:rPr>
        <w:t xml:space="preserve"> voltage</w:t>
      </w:r>
      <w:r w:rsidR="0011751B" w:rsidRPr="002B3708">
        <w:rPr>
          <w:rFonts w:cstheme="minorHAnsi"/>
          <w:kern w:val="2"/>
          <w:lang w:val="en-US"/>
          <w14:ligatures w14:val="standardContextual"/>
        </w:rPr>
        <w:t xml:space="preserve"> </w:t>
      </w:r>
      <w:r w:rsidR="0016438D" w:rsidRPr="002B3708">
        <w:rPr>
          <w:rFonts w:cstheme="minorHAnsi"/>
          <w:lang w:val="en-US"/>
        </w:rPr>
        <w:t>and Reporting</w:t>
      </w:r>
    </w:p>
    <w:p w14:paraId="20D0F386" w14:textId="77777777" w:rsidR="0011751B" w:rsidRPr="002B3708" w:rsidRDefault="0011751B" w:rsidP="0011751B">
      <w:pPr>
        <w:ind w:left="720"/>
        <w:contextualSpacing/>
        <w:rPr>
          <w:rFonts w:cstheme="minorHAnsi"/>
          <w:b/>
          <w:bCs/>
          <w:lang w:val="en-US"/>
        </w:rPr>
      </w:pPr>
    </w:p>
    <w:p w14:paraId="023C163E" w14:textId="6C0785E1" w:rsidR="0087041F" w:rsidRPr="002B3708" w:rsidRDefault="004F28B4" w:rsidP="00D0395C">
      <w:pPr>
        <w:rPr>
          <w:rFonts w:cstheme="minorHAnsi"/>
          <w:b/>
          <w:bCs/>
          <w:i/>
          <w:iCs/>
          <w:sz w:val="24"/>
          <w:szCs w:val="24"/>
          <w:lang w:val="en-GB"/>
        </w:rPr>
      </w:pPr>
      <w:r w:rsidRPr="002B3708">
        <w:rPr>
          <w:rFonts w:cstheme="minorHAnsi"/>
          <w:b/>
          <w:bCs/>
          <w:i/>
          <w:iCs/>
          <w:sz w:val="24"/>
          <w:szCs w:val="24"/>
          <w:lang w:val="en-GB"/>
        </w:rPr>
        <w:t xml:space="preserve">Project 2: Electricity generation </w:t>
      </w:r>
      <w:r w:rsidR="002635FB" w:rsidRPr="002B3708">
        <w:rPr>
          <w:rFonts w:cstheme="minorHAnsi"/>
          <w:b/>
          <w:bCs/>
          <w:i/>
          <w:iCs/>
          <w:sz w:val="24"/>
          <w:szCs w:val="24"/>
          <w:lang w:val="en-GB"/>
        </w:rPr>
        <w:t xml:space="preserve">from the </w:t>
      </w:r>
      <w:r w:rsidRPr="002B3708">
        <w:rPr>
          <w:rFonts w:cstheme="minorHAnsi"/>
          <w:b/>
          <w:bCs/>
          <w:i/>
          <w:iCs/>
          <w:sz w:val="24"/>
          <w:szCs w:val="24"/>
          <w:lang w:val="en-GB"/>
        </w:rPr>
        <w:t>mixing of ac</w:t>
      </w:r>
      <w:r w:rsidR="002635FB" w:rsidRPr="002B3708">
        <w:rPr>
          <w:rFonts w:cstheme="minorHAnsi"/>
          <w:b/>
          <w:bCs/>
          <w:i/>
          <w:iCs/>
          <w:sz w:val="24"/>
          <w:szCs w:val="24"/>
          <w:lang w:val="en-GB"/>
        </w:rPr>
        <w:t xml:space="preserve">id mine </w:t>
      </w:r>
      <w:r w:rsidR="00CC7FFC" w:rsidRPr="002B3708">
        <w:rPr>
          <w:rFonts w:cstheme="minorHAnsi"/>
          <w:b/>
          <w:bCs/>
          <w:i/>
          <w:iCs/>
          <w:sz w:val="24"/>
          <w:szCs w:val="24"/>
          <w:lang w:val="en-GB"/>
        </w:rPr>
        <w:t>water</w:t>
      </w:r>
      <w:r w:rsidRPr="002B3708">
        <w:rPr>
          <w:rFonts w:cstheme="minorHAnsi"/>
          <w:b/>
          <w:bCs/>
          <w:i/>
          <w:iCs/>
          <w:sz w:val="24"/>
          <w:szCs w:val="24"/>
          <w:lang w:val="en-GB"/>
        </w:rPr>
        <w:t xml:space="preserve"> and alkaline solutions</w:t>
      </w:r>
      <w:r w:rsidR="00C4266D" w:rsidRPr="002B3708">
        <w:rPr>
          <w:rFonts w:cstheme="minorHAnsi"/>
          <w:b/>
          <w:bCs/>
          <w:i/>
          <w:iCs/>
          <w:sz w:val="24"/>
          <w:szCs w:val="24"/>
          <w:lang w:val="en-GB"/>
        </w:rPr>
        <w:t xml:space="preserve"> by using </w:t>
      </w:r>
      <w:r w:rsidR="00903AB9" w:rsidRPr="002B3708">
        <w:rPr>
          <w:rFonts w:cstheme="minorHAnsi"/>
          <w:b/>
          <w:bCs/>
          <w:i/>
          <w:iCs/>
          <w:sz w:val="24"/>
          <w:szCs w:val="24"/>
          <w:lang w:val="en-GB"/>
        </w:rPr>
        <w:t>cation and an</w:t>
      </w:r>
      <w:r w:rsidR="00C4266D" w:rsidRPr="002B3708">
        <w:rPr>
          <w:rFonts w:cstheme="minorHAnsi"/>
          <w:b/>
          <w:bCs/>
          <w:i/>
          <w:iCs/>
          <w:sz w:val="24"/>
          <w:szCs w:val="24"/>
          <w:lang w:val="en-GB"/>
        </w:rPr>
        <w:t xml:space="preserve">ion-exchange </w:t>
      </w:r>
      <w:proofErr w:type="gramStart"/>
      <w:r w:rsidR="001E3739" w:rsidRPr="002B3708">
        <w:rPr>
          <w:rFonts w:cstheme="minorHAnsi"/>
          <w:b/>
          <w:bCs/>
          <w:i/>
          <w:iCs/>
          <w:sz w:val="24"/>
          <w:szCs w:val="24"/>
          <w:lang w:val="en-GB"/>
        </w:rPr>
        <w:t>membranes</w:t>
      </w:r>
      <w:proofErr w:type="gramEnd"/>
    </w:p>
    <w:p w14:paraId="11AACEF8" w14:textId="77777777" w:rsidR="000C5EF1" w:rsidRPr="002B3708" w:rsidRDefault="000C5EF1" w:rsidP="000C5EF1">
      <w:pPr>
        <w:rPr>
          <w:rFonts w:cstheme="minorHAnsi"/>
          <w:lang w:val="en-US"/>
        </w:rPr>
      </w:pPr>
      <w:r w:rsidRPr="002B3708">
        <w:rPr>
          <w:rFonts w:cstheme="minorHAnsi"/>
          <w:u w:val="single"/>
          <w:lang w:val="en-US"/>
        </w:rPr>
        <w:t>Description</w:t>
      </w:r>
      <w:r w:rsidRPr="002B3708">
        <w:rPr>
          <w:rFonts w:cstheme="minorHAnsi"/>
          <w:lang w:val="en-US"/>
        </w:rPr>
        <w:t xml:space="preserve">: </w:t>
      </w:r>
    </w:p>
    <w:p w14:paraId="60D2B5F7" w14:textId="77777777" w:rsidR="000C5EF1" w:rsidRPr="002B3708" w:rsidRDefault="000C5EF1" w:rsidP="000C5EF1">
      <w:pPr>
        <w:rPr>
          <w:rFonts w:cstheme="minorHAnsi"/>
          <w:lang w:val="en-US"/>
        </w:rPr>
      </w:pPr>
      <w:r w:rsidRPr="002B3708">
        <w:rPr>
          <w:rFonts w:cstheme="minorHAnsi"/>
          <w:lang w:val="en-US"/>
        </w:rPr>
        <w:t>Acid mine drainage (</w:t>
      </w:r>
      <w:r w:rsidRPr="002B3708">
        <w:rPr>
          <w:rFonts w:cstheme="minorHAnsi"/>
          <w:kern w:val="2"/>
          <w:lang w:val="en-AU"/>
          <w14:ligatures w14:val="standardContextual"/>
        </w:rPr>
        <w:t xml:space="preserve">AMD) is highly acidity (pH 2–4) effluent from mining sites which contains high level of </w:t>
      </w:r>
      <w:proofErr w:type="spellStart"/>
      <w:r w:rsidRPr="002B3708">
        <w:rPr>
          <w:rFonts w:cstheme="minorHAnsi"/>
          <w:kern w:val="2"/>
          <w:lang w:val="en-AU"/>
          <w14:ligatures w14:val="standardContextual"/>
        </w:rPr>
        <w:t>sulfate</w:t>
      </w:r>
      <w:proofErr w:type="spellEnd"/>
      <w:r w:rsidRPr="002B3708">
        <w:rPr>
          <w:rFonts w:cstheme="minorHAnsi"/>
          <w:kern w:val="2"/>
          <w:lang w:val="en-AU"/>
          <w14:ligatures w14:val="standardContextual"/>
        </w:rPr>
        <w:t xml:space="preserve"> and heavy metals such as Fe, As, Mn, Al, Cu, Zn, Pb, and Cd. If left untreated, AMD can have a severe effect on ground and surface water, causing an ecosystem damage with a potentially risk impacting human health</w:t>
      </w:r>
      <w:r w:rsidRPr="002B3708">
        <w:rPr>
          <w:rFonts w:cstheme="minorHAnsi"/>
          <w:kern w:val="2"/>
          <w:lang w:val="en-US"/>
          <w14:ligatures w14:val="standardContextual"/>
        </w:rPr>
        <w:t xml:space="preserve">. Research on </w:t>
      </w:r>
      <w:proofErr w:type="spellStart"/>
      <w:r w:rsidRPr="002B3708">
        <w:rPr>
          <w:rFonts w:cstheme="minorHAnsi"/>
          <w:kern w:val="2"/>
          <w:lang w:val="en-US"/>
          <w14:ligatures w14:val="standardContextual"/>
        </w:rPr>
        <w:t>bioelectrochemical</w:t>
      </w:r>
      <w:proofErr w:type="spellEnd"/>
      <w:r w:rsidRPr="002B3708">
        <w:rPr>
          <w:rFonts w:cstheme="minorHAnsi"/>
          <w:kern w:val="2"/>
          <w:lang w:val="en-US"/>
          <w14:ligatures w14:val="standardContextual"/>
        </w:rPr>
        <w:t xml:space="preserve"> approach of AMD treatment combining the recovery of valuable metals have been undergoing in our lab. For this process, first, neutralization of AMD is required by adding bases like lime and caustic soda. We are proposing to carry out this neutralization process by using ion exchange membranes, so that the transport of ions across the membranes during the mixing of acid mine drainage water and alkali solution will generate electricity. In this project we are fabricating and testing the multi- flow compartment reactor (see photos) which contains several pairs of alternately placed cation and anion exchange membranes. It is aimed to generate measurable potential difference across the anode and cathode electrodes located at the two ends of the reactor. The feasibility of stable electricity generation, voltage maximization and usable electricity production will be studied by changing the number of acid-base compartments in the reactor. </w:t>
      </w:r>
    </w:p>
    <w:p w14:paraId="1974D3F1" w14:textId="77777777" w:rsidR="000C5EF1" w:rsidRPr="002B3708" w:rsidRDefault="000C5EF1" w:rsidP="000C5EF1">
      <w:pPr>
        <w:rPr>
          <w:rFonts w:cstheme="minorHAnsi"/>
          <w:lang w:val="en-US"/>
        </w:rPr>
      </w:pPr>
      <w:r w:rsidRPr="002B3708">
        <w:rPr>
          <w:rFonts w:cstheme="minorHAnsi"/>
          <w:u w:val="single"/>
          <w:lang w:val="en-US"/>
        </w:rPr>
        <w:t>Activities</w:t>
      </w:r>
      <w:r w:rsidRPr="002B3708">
        <w:rPr>
          <w:rFonts w:cstheme="minorHAnsi"/>
          <w:lang w:val="en-US"/>
        </w:rPr>
        <w:t>:</w:t>
      </w:r>
    </w:p>
    <w:p w14:paraId="31F392B4" w14:textId="77777777" w:rsidR="000C5EF1" w:rsidRPr="002B3708" w:rsidRDefault="000C5EF1" w:rsidP="00657101">
      <w:pPr>
        <w:numPr>
          <w:ilvl w:val="0"/>
          <w:numId w:val="7"/>
        </w:numPr>
        <w:contextualSpacing/>
        <w:rPr>
          <w:rFonts w:cstheme="minorHAnsi"/>
          <w:lang w:val="en-US"/>
        </w:rPr>
      </w:pPr>
      <w:r w:rsidRPr="002B3708">
        <w:rPr>
          <w:rFonts w:cstheme="minorHAnsi"/>
          <w:lang w:val="en-US"/>
        </w:rPr>
        <w:t xml:space="preserve">Fabrication and setup of leakage free reactor using polycarbonate plates and frames. </w:t>
      </w:r>
    </w:p>
    <w:p w14:paraId="684FC82C" w14:textId="77777777" w:rsidR="000C5EF1" w:rsidRPr="002B3708" w:rsidRDefault="000C5EF1" w:rsidP="00657101">
      <w:pPr>
        <w:numPr>
          <w:ilvl w:val="0"/>
          <w:numId w:val="7"/>
        </w:numPr>
        <w:contextualSpacing/>
        <w:rPr>
          <w:rFonts w:cstheme="minorHAnsi"/>
          <w:lang w:val="en-US"/>
        </w:rPr>
      </w:pPr>
      <w:bookmarkStart w:id="1" w:name="_Hlk146567433"/>
      <w:r w:rsidRPr="002B3708">
        <w:rPr>
          <w:rFonts w:cstheme="minorHAnsi"/>
          <w:lang w:val="en-US"/>
        </w:rPr>
        <w:t xml:space="preserve">Setup and operation of the reactor </w:t>
      </w:r>
    </w:p>
    <w:p w14:paraId="57BF3672" w14:textId="54F8A59D" w:rsidR="000C5EF1" w:rsidRPr="002B3708" w:rsidRDefault="000C5EF1" w:rsidP="00657101">
      <w:pPr>
        <w:numPr>
          <w:ilvl w:val="0"/>
          <w:numId w:val="7"/>
        </w:numPr>
        <w:contextualSpacing/>
        <w:rPr>
          <w:rFonts w:cstheme="minorHAnsi"/>
          <w:lang w:val="en-US"/>
        </w:rPr>
      </w:pPr>
      <w:r w:rsidRPr="002B3708">
        <w:rPr>
          <w:rFonts w:cstheme="minorHAnsi"/>
          <w:kern w:val="2"/>
          <w:lang w:val="en-US"/>
          <w14:ligatures w14:val="standardContextual"/>
        </w:rPr>
        <w:t xml:space="preserve">The profile of pH and voltage at different flow rates </w:t>
      </w:r>
      <w:r w:rsidR="00E601CF" w:rsidRPr="002B3708">
        <w:rPr>
          <w:rFonts w:cstheme="minorHAnsi"/>
          <w:kern w:val="2"/>
          <w:lang w:val="en-US"/>
          <w14:ligatures w14:val="standardContextual"/>
        </w:rPr>
        <w:t xml:space="preserve">and concentrations </w:t>
      </w:r>
      <w:r w:rsidRPr="002B3708">
        <w:rPr>
          <w:rFonts w:cstheme="minorHAnsi"/>
          <w:kern w:val="2"/>
          <w:lang w:val="en-US"/>
          <w14:ligatures w14:val="standardContextual"/>
        </w:rPr>
        <w:t xml:space="preserve">of acid mine drainage and alkali solution will be continuously measured and monitored. </w:t>
      </w:r>
    </w:p>
    <w:p w14:paraId="08B0A3AE" w14:textId="2FEC9CD2" w:rsidR="00E601CF" w:rsidRPr="002B3708" w:rsidRDefault="00E601CF" w:rsidP="00657101">
      <w:pPr>
        <w:numPr>
          <w:ilvl w:val="0"/>
          <w:numId w:val="7"/>
        </w:numPr>
        <w:contextualSpacing/>
        <w:rPr>
          <w:rFonts w:cstheme="minorHAnsi"/>
          <w:lang w:val="en-US"/>
        </w:rPr>
      </w:pPr>
      <w:r w:rsidRPr="002B3708">
        <w:rPr>
          <w:rFonts w:cstheme="minorHAnsi"/>
          <w:kern w:val="2"/>
          <w:lang w:val="en-US"/>
          <w14:ligatures w14:val="standardContextual"/>
        </w:rPr>
        <w:t>Measurement of current and voltages</w:t>
      </w:r>
    </w:p>
    <w:p w14:paraId="5D9893EC" w14:textId="77777777" w:rsidR="000C5EF1" w:rsidRPr="002B3708" w:rsidRDefault="000C5EF1" w:rsidP="00657101">
      <w:pPr>
        <w:numPr>
          <w:ilvl w:val="0"/>
          <w:numId w:val="7"/>
        </w:numPr>
        <w:contextualSpacing/>
        <w:rPr>
          <w:rFonts w:cstheme="minorHAnsi"/>
          <w:lang w:val="en-US"/>
        </w:rPr>
      </w:pPr>
      <w:r w:rsidRPr="002B3708">
        <w:rPr>
          <w:rFonts w:cstheme="minorHAnsi"/>
          <w:lang w:val="en-US"/>
        </w:rPr>
        <w:t>Sampling and analysis and Reporting</w:t>
      </w:r>
    </w:p>
    <w:bookmarkEnd w:id="1"/>
    <w:p w14:paraId="435CD425" w14:textId="77777777" w:rsidR="00BB7757" w:rsidRDefault="00BB7757">
      <w:pPr>
        <w:rPr>
          <w:rFonts w:cstheme="minorHAnsi"/>
          <w:b/>
          <w:bCs/>
          <w:lang w:val="en-US"/>
        </w:rPr>
      </w:pPr>
    </w:p>
    <w:p w14:paraId="43C9053A" w14:textId="122A6D75" w:rsidR="00BB7757" w:rsidRPr="002B3708" w:rsidRDefault="00BB7757">
      <w:pPr>
        <w:rPr>
          <w:rFonts w:cstheme="minorHAnsi"/>
          <w:b/>
          <w:bCs/>
          <w:i/>
          <w:iCs/>
          <w:sz w:val="24"/>
          <w:szCs w:val="24"/>
          <w:lang w:val="en-GB"/>
        </w:rPr>
      </w:pPr>
      <w:r w:rsidRPr="002B3708">
        <w:rPr>
          <w:rFonts w:cstheme="minorHAnsi"/>
          <w:b/>
          <w:bCs/>
          <w:i/>
          <w:iCs/>
          <w:sz w:val="24"/>
          <w:szCs w:val="24"/>
          <w:lang w:val="en-GB"/>
        </w:rPr>
        <w:t xml:space="preserve">Project 3: </w:t>
      </w:r>
      <w:r w:rsidR="000E457B" w:rsidRPr="002B3708">
        <w:rPr>
          <w:rFonts w:cstheme="minorHAnsi"/>
          <w:b/>
          <w:bCs/>
          <w:i/>
          <w:iCs/>
          <w:sz w:val="24"/>
          <w:szCs w:val="24"/>
          <w:lang w:val="en-GB"/>
        </w:rPr>
        <w:t>Treatment of acid mine waters using sulfate reducing bacteria</w:t>
      </w:r>
      <w:r w:rsidR="00985F4F" w:rsidRPr="002B3708">
        <w:rPr>
          <w:rFonts w:cstheme="minorHAnsi"/>
          <w:b/>
          <w:bCs/>
          <w:i/>
          <w:iCs/>
          <w:sz w:val="24"/>
          <w:szCs w:val="24"/>
          <w:lang w:val="en-GB"/>
        </w:rPr>
        <w:t xml:space="preserve"> (SRB)</w:t>
      </w:r>
      <w:r w:rsidR="000E457B" w:rsidRPr="002B3708">
        <w:rPr>
          <w:rFonts w:cstheme="minorHAnsi"/>
          <w:b/>
          <w:bCs/>
          <w:i/>
          <w:iCs/>
          <w:sz w:val="24"/>
          <w:szCs w:val="24"/>
          <w:lang w:val="en-GB"/>
        </w:rPr>
        <w:t xml:space="preserve"> </w:t>
      </w:r>
      <w:r w:rsidR="00277A18" w:rsidRPr="002B3708">
        <w:rPr>
          <w:rFonts w:cstheme="minorHAnsi"/>
          <w:b/>
          <w:bCs/>
          <w:i/>
          <w:iCs/>
          <w:sz w:val="24"/>
          <w:szCs w:val="24"/>
          <w:lang w:val="en-GB"/>
        </w:rPr>
        <w:t xml:space="preserve">and </w:t>
      </w:r>
      <w:proofErr w:type="gramStart"/>
      <w:r w:rsidR="00277A18" w:rsidRPr="002B3708">
        <w:rPr>
          <w:rFonts w:cstheme="minorHAnsi"/>
          <w:b/>
          <w:bCs/>
          <w:i/>
          <w:iCs/>
          <w:sz w:val="24"/>
          <w:szCs w:val="24"/>
          <w:lang w:val="en-GB"/>
        </w:rPr>
        <w:t>electricity</w:t>
      </w:r>
      <w:proofErr w:type="gramEnd"/>
    </w:p>
    <w:p w14:paraId="47574751" w14:textId="4569BE0E" w:rsidR="00277A18" w:rsidRPr="002B3708" w:rsidRDefault="00277A18" w:rsidP="00277A18">
      <w:pPr>
        <w:rPr>
          <w:rFonts w:cstheme="minorHAnsi"/>
          <w:lang w:val="en-US"/>
        </w:rPr>
      </w:pPr>
      <w:r w:rsidRPr="002B3708">
        <w:rPr>
          <w:rFonts w:cstheme="minorHAnsi"/>
          <w:u w:val="single"/>
          <w:lang w:val="en-US"/>
        </w:rPr>
        <w:t>Description</w:t>
      </w:r>
      <w:r w:rsidRPr="002B3708">
        <w:rPr>
          <w:rFonts w:cstheme="minorHAnsi"/>
          <w:lang w:val="en-US"/>
        </w:rPr>
        <w:t>: Bacteria can treat the acid</w:t>
      </w:r>
      <w:r w:rsidR="00A83908" w:rsidRPr="002B3708">
        <w:rPr>
          <w:rFonts w:cstheme="minorHAnsi"/>
          <w:lang w:val="en-US"/>
        </w:rPr>
        <w:t xml:space="preserve">s mine drainage (AMD) by </w:t>
      </w:r>
      <w:r w:rsidR="007D412E" w:rsidRPr="002B3708">
        <w:rPr>
          <w:rFonts w:cstheme="minorHAnsi"/>
          <w:lang w:val="en-US"/>
        </w:rPr>
        <w:t xml:space="preserve">converting the sulfuric acids to </w:t>
      </w:r>
      <w:r w:rsidR="007B7558" w:rsidRPr="002B3708">
        <w:rPr>
          <w:rFonts w:cstheme="minorHAnsi"/>
          <w:lang w:val="en-US"/>
        </w:rPr>
        <w:t xml:space="preserve">solids particles of sulfides. </w:t>
      </w:r>
      <w:r w:rsidR="00985F4F" w:rsidRPr="002B3708">
        <w:rPr>
          <w:rFonts w:cstheme="minorHAnsi"/>
          <w:lang w:val="en-US"/>
        </w:rPr>
        <w:t xml:space="preserve">Bacteria </w:t>
      </w:r>
      <w:r w:rsidRPr="002B3708">
        <w:rPr>
          <w:rFonts w:cstheme="minorHAnsi"/>
          <w:lang w:val="en-US"/>
        </w:rPr>
        <w:t xml:space="preserve">needs energy and carbon source for their metabolism. Several carbon sources such as acetate, glucose and hydrogen gas are used for the microbial growth. The addition of large amount of substrate for the biological treatment of AMD can be impractical. Instead of chemical </w:t>
      </w:r>
      <w:r w:rsidR="00985F4F" w:rsidRPr="002B3708">
        <w:rPr>
          <w:rFonts w:cstheme="minorHAnsi"/>
          <w:lang w:val="en-US"/>
        </w:rPr>
        <w:t>addition</w:t>
      </w:r>
      <w:r w:rsidRPr="002B3708">
        <w:rPr>
          <w:rFonts w:cstheme="minorHAnsi"/>
          <w:lang w:val="en-US"/>
        </w:rPr>
        <w:t xml:space="preserve">, electricity can be provided as energy source in </w:t>
      </w:r>
      <w:proofErr w:type="spellStart"/>
      <w:r w:rsidRPr="002B3708">
        <w:rPr>
          <w:rFonts w:cstheme="minorHAnsi"/>
          <w:lang w:val="en-US"/>
        </w:rPr>
        <w:t>bioelectrochemical</w:t>
      </w:r>
      <w:proofErr w:type="spellEnd"/>
      <w:r w:rsidRPr="002B3708">
        <w:rPr>
          <w:rFonts w:cstheme="minorHAnsi"/>
          <w:lang w:val="en-US"/>
        </w:rPr>
        <w:t xml:space="preserve"> systems. In this project. we are investigating various SRB for their capability to </w:t>
      </w:r>
      <w:r w:rsidR="005A569E" w:rsidRPr="002B3708">
        <w:rPr>
          <w:rFonts w:cstheme="minorHAnsi"/>
          <w:lang w:val="en-US"/>
        </w:rPr>
        <w:t xml:space="preserve">treat the sulfuric acid/sulfate with the </w:t>
      </w:r>
      <w:r w:rsidRPr="002B3708">
        <w:rPr>
          <w:rFonts w:cstheme="minorHAnsi"/>
          <w:lang w:val="en-US"/>
        </w:rPr>
        <w:t xml:space="preserve">use </w:t>
      </w:r>
      <w:r w:rsidR="005A569E" w:rsidRPr="002B3708">
        <w:rPr>
          <w:rFonts w:cstheme="minorHAnsi"/>
          <w:lang w:val="en-US"/>
        </w:rPr>
        <w:t xml:space="preserve">of </w:t>
      </w:r>
      <w:r w:rsidRPr="002B3708">
        <w:rPr>
          <w:rFonts w:cstheme="minorHAnsi"/>
          <w:lang w:val="en-US"/>
        </w:rPr>
        <w:t>electricity as energy</w:t>
      </w:r>
      <w:r w:rsidR="00076467" w:rsidRPr="002B3708">
        <w:rPr>
          <w:rFonts w:cstheme="minorHAnsi"/>
          <w:lang w:val="en-US"/>
        </w:rPr>
        <w:t xml:space="preserve">. </w:t>
      </w:r>
      <w:r w:rsidR="00845A0B" w:rsidRPr="002B3708">
        <w:rPr>
          <w:rFonts w:cstheme="minorHAnsi"/>
          <w:lang w:val="en-US"/>
        </w:rPr>
        <w:t>SRB will be grown at the c</w:t>
      </w:r>
      <w:r w:rsidR="00F74341" w:rsidRPr="002B3708">
        <w:rPr>
          <w:rFonts w:cstheme="minorHAnsi"/>
          <w:lang w:val="en-US"/>
        </w:rPr>
        <w:t xml:space="preserve">athode </w:t>
      </w:r>
      <w:r w:rsidR="00845A0B" w:rsidRPr="002B3708">
        <w:rPr>
          <w:rFonts w:cstheme="minorHAnsi"/>
          <w:lang w:val="en-US"/>
        </w:rPr>
        <w:t xml:space="preserve">side of </w:t>
      </w:r>
      <w:proofErr w:type="spellStart"/>
      <w:r w:rsidR="00845A0B" w:rsidRPr="002B3708">
        <w:rPr>
          <w:rFonts w:cstheme="minorHAnsi"/>
          <w:lang w:val="en-US"/>
        </w:rPr>
        <w:t>bioelectrochemcal</w:t>
      </w:r>
      <w:proofErr w:type="spellEnd"/>
      <w:r w:rsidR="00845A0B" w:rsidRPr="002B3708">
        <w:rPr>
          <w:rFonts w:cstheme="minorHAnsi"/>
          <w:lang w:val="en-US"/>
        </w:rPr>
        <w:t xml:space="preserve"> reactor where the bacteria </w:t>
      </w:r>
      <w:r w:rsidR="00076467" w:rsidRPr="002B3708">
        <w:rPr>
          <w:rFonts w:cstheme="minorHAnsi"/>
          <w:lang w:val="en-US"/>
        </w:rPr>
        <w:t xml:space="preserve">can </w:t>
      </w:r>
      <w:r w:rsidR="001F0B54" w:rsidRPr="002B3708">
        <w:rPr>
          <w:rFonts w:cstheme="minorHAnsi"/>
          <w:lang w:val="en-US"/>
        </w:rPr>
        <w:t xml:space="preserve">use electrons from </w:t>
      </w:r>
      <w:r w:rsidR="008656B9" w:rsidRPr="002B3708">
        <w:rPr>
          <w:rFonts w:cstheme="minorHAnsi"/>
          <w:lang w:val="en-US"/>
        </w:rPr>
        <w:t xml:space="preserve">electricity to chemically reduce </w:t>
      </w:r>
      <w:r w:rsidR="001F0B54" w:rsidRPr="002B3708">
        <w:rPr>
          <w:rFonts w:cstheme="minorHAnsi"/>
          <w:lang w:val="en-US"/>
        </w:rPr>
        <w:t xml:space="preserve">the </w:t>
      </w:r>
      <w:r w:rsidR="008656B9" w:rsidRPr="002B3708">
        <w:rPr>
          <w:rFonts w:cstheme="minorHAnsi"/>
          <w:lang w:val="en-US"/>
        </w:rPr>
        <w:t>s</w:t>
      </w:r>
      <w:r w:rsidRPr="002B3708">
        <w:rPr>
          <w:rFonts w:cstheme="minorHAnsi"/>
          <w:lang w:val="en-US"/>
        </w:rPr>
        <w:t xml:space="preserve">ulfate </w:t>
      </w:r>
      <w:r w:rsidR="008328B1" w:rsidRPr="002B3708">
        <w:rPr>
          <w:rFonts w:cstheme="minorHAnsi"/>
          <w:lang w:val="en-US"/>
        </w:rPr>
        <w:t>to sulfide</w:t>
      </w:r>
      <w:r w:rsidR="001F0B54" w:rsidRPr="002B3708">
        <w:rPr>
          <w:rFonts w:cstheme="minorHAnsi"/>
          <w:lang w:val="en-US"/>
        </w:rPr>
        <w:t>. Once sulfide is produce</w:t>
      </w:r>
      <w:r w:rsidR="00657101" w:rsidRPr="002B3708">
        <w:rPr>
          <w:rFonts w:cstheme="minorHAnsi"/>
          <w:lang w:val="en-US"/>
        </w:rPr>
        <w:t>d,</w:t>
      </w:r>
      <w:r w:rsidR="001F0B54" w:rsidRPr="002B3708">
        <w:rPr>
          <w:rFonts w:cstheme="minorHAnsi"/>
          <w:lang w:val="en-US"/>
        </w:rPr>
        <w:t xml:space="preserve"> it also</w:t>
      </w:r>
      <w:r w:rsidR="008328B1" w:rsidRPr="002B3708">
        <w:rPr>
          <w:rFonts w:cstheme="minorHAnsi"/>
          <w:lang w:val="en-US"/>
        </w:rPr>
        <w:t xml:space="preserve"> </w:t>
      </w:r>
      <w:r w:rsidRPr="002B3708">
        <w:rPr>
          <w:rFonts w:cstheme="minorHAnsi"/>
          <w:lang w:val="en-US"/>
        </w:rPr>
        <w:t>remov</w:t>
      </w:r>
      <w:r w:rsidR="008328B1" w:rsidRPr="002B3708">
        <w:rPr>
          <w:rFonts w:cstheme="minorHAnsi"/>
          <w:lang w:val="en-US"/>
        </w:rPr>
        <w:t>e</w:t>
      </w:r>
      <w:r w:rsidR="00657101" w:rsidRPr="002B3708">
        <w:rPr>
          <w:rFonts w:cstheme="minorHAnsi"/>
          <w:lang w:val="en-US"/>
        </w:rPr>
        <w:t>s</w:t>
      </w:r>
      <w:r w:rsidR="008328B1" w:rsidRPr="002B3708">
        <w:rPr>
          <w:rFonts w:cstheme="minorHAnsi"/>
          <w:lang w:val="en-US"/>
        </w:rPr>
        <w:t xml:space="preserve"> heavy </w:t>
      </w:r>
      <w:r w:rsidRPr="002B3708">
        <w:rPr>
          <w:rFonts w:cstheme="minorHAnsi"/>
          <w:lang w:val="en-US"/>
        </w:rPr>
        <w:t>metal ions</w:t>
      </w:r>
      <w:r w:rsidR="008328B1" w:rsidRPr="002B3708">
        <w:rPr>
          <w:rFonts w:cstheme="minorHAnsi"/>
          <w:lang w:val="en-US"/>
        </w:rPr>
        <w:t xml:space="preserve"> as </w:t>
      </w:r>
      <w:r w:rsidR="00060FE0" w:rsidRPr="002B3708">
        <w:rPr>
          <w:rFonts w:cstheme="minorHAnsi"/>
          <w:lang w:val="en-US"/>
        </w:rPr>
        <w:t>p</w:t>
      </w:r>
      <w:r w:rsidR="001F0B54" w:rsidRPr="002B3708">
        <w:rPr>
          <w:rFonts w:cstheme="minorHAnsi"/>
          <w:lang w:val="en-US"/>
        </w:rPr>
        <w:t>recipitat</w:t>
      </w:r>
      <w:r w:rsidR="00F33E3F" w:rsidRPr="002B3708">
        <w:rPr>
          <w:rFonts w:cstheme="minorHAnsi"/>
          <w:lang w:val="en-US"/>
        </w:rPr>
        <w:t>es.</w:t>
      </w:r>
      <w:r w:rsidRPr="002B3708">
        <w:rPr>
          <w:rFonts w:cstheme="minorHAnsi"/>
          <w:lang w:val="en-US"/>
        </w:rPr>
        <w:t xml:space="preserve"> </w:t>
      </w:r>
    </w:p>
    <w:p w14:paraId="00F021BA" w14:textId="77777777" w:rsidR="00657101" w:rsidRPr="002B3708" w:rsidRDefault="00657101" w:rsidP="00657101">
      <w:pPr>
        <w:rPr>
          <w:rFonts w:cstheme="minorHAnsi"/>
          <w:lang w:val="en-US"/>
        </w:rPr>
      </w:pPr>
      <w:r w:rsidRPr="002B3708">
        <w:rPr>
          <w:rFonts w:cstheme="minorHAnsi"/>
          <w:u w:val="single"/>
          <w:lang w:val="en-US"/>
        </w:rPr>
        <w:t>Activities</w:t>
      </w:r>
      <w:r w:rsidRPr="002B3708">
        <w:rPr>
          <w:rFonts w:cstheme="minorHAnsi"/>
          <w:lang w:val="en-US"/>
        </w:rPr>
        <w:t>:</w:t>
      </w:r>
    </w:p>
    <w:p w14:paraId="14BF4499" w14:textId="4A174003" w:rsidR="00657101" w:rsidRPr="002B3708" w:rsidRDefault="00657101" w:rsidP="00657101">
      <w:pPr>
        <w:numPr>
          <w:ilvl w:val="0"/>
          <w:numId w:val="6"/>
        </w:numPr>
        <w:contextualSpacing/>
        <w:rPr>
          <w:rFonts w:cstheme="minorHAnsi"/>
          <w:lang w:val="en-US"/>
        </w:rPr>
      </w:pPr>
      <w:r w:rsidRPr="002B3708">
        <w:rPr>
          <w:rFonts w:cstheme="minorHAnsi"/>
          <w:lang w:val="en-US"/>
        </w:rPr>
        <w:t xml:space="preserve">Setup and operation of the </w:t>
      </w:r>
      <w:r w:rsidR="00280490" w:rsidRPr="002B3708">
        <w:rPr>
          <w:rFonts w:cstheme="minorHAnsi"/>
          <w:lang w:val="en-US"/>
        </w:rPr>
        <w:t xml:space="preserve">bioelectric </w:t>
      </w:r>
      <w:r w:rsidRPr="002B3708">
        <w:rPr>
          <w:rFonts w:cstheme="minorHAnsi"/>
          <w:lang w:val="en-US"/>
        </w:rPr>
        <w:t xml:space="preserve">reactor </w:t>
      </w:r>
    </w:p>
    <w:p w14:paraId="568EB33A" w14:textId="0D77B56B" w:rsidR="00280490" w:rsidRPr="002B3708" w:rsidRDefault="00280490" w:rsidP="00657101">
      <w:pPr>
        <w:numPr>
          <w:ilvl w:val="0"/>
          <w:numId w:val="6"/>
        </w:numPr>
        <w:contextualSpacing/>
        <w:rPr>
          <w:rFonts w:cstheme="minorHAnsi"/>
          <w:lang w:val="en-US"/>
        </w:rPr>
      </w:pPr>
      <w:r w:rsidRPr="002B3708">
        <w:rPr>
          <w:rFonts w:cstheme="minorHAnsi"/>
          <w:lang w:val="en-US"/>
        </w:rPr>
        <w:t>Measurement of current and voltage</w:t>
      </w:r>
    </w:p>
    <w:p w14:paraId="56847288" w14:textId="410EF036" w:rsidR="005A24F7" w:rsidRPr="002B3708" w:rsidRDefault="00657101" w:rsidP="00657101">
      <w:pPr>
        <w:numPr>
          <w:ilvl w:val="0"/>
          <w:numId w:val="6"/>
        </w:numPr>
        <w:contextualSpacing/>
        <w:rPr>
          <w:rFonts w:cstheme="minorHAnsi"/>
          <w:lang w:val="en-US"/>
        </w:rPr>
      </w:pPr>
      <w:r w:rsidRPr="002B3708">
        <w:rPr>
          <w:rFonts w:cstheme="minorHAnsi"/>
          <w:lang w:val="en-US"/>
        </w:rPr>
        <w:t xml:space="preserve">Sampling and analysis </w:t>
      </w:r>
      <w:r w:rsidR="005A24F7" w:rsidRPr="002B3708">
        <w:rPr>
          <w:rFonts w:cstheme="minorHAnsi"/>
          <w:lang w:val="en-US"/>
        </w:rPr>
        <w:t>of water samples for the determination of sulfate</w:t>
      </w:r>
      <w:r w:rsidR="00280490" w:rsidRPr="002B3708">
        <w:rPr>
          <w:rFonts w:cstheme="minorHAnsi"/>
          <w:lang w:val="en-US"/>
        </w:rPr>
        <w:t xml:space="preserve">, organic </w:t>
      </w:r>
      <w:proofErr w:type="gramStart"/>
      <w:r w:rsidR="00280490" w:rsidRPr="002B3708">
        <w:rPr>
          <w:rFonts w:cstheme="minorHAnsi"/>
          <w:lang w:val="en-US"/>
        </w:rPr>
        <w:t>acids</w:t>
      </w:r>
      <w:proofErr w:type="gramEnd"/>
      <w:r w:rsidR="000C6F6F" w:rsidRPr="002B3708">
        <w:rPr>
          <w:rFonts w:cstheme="minorHAnsi"/>
          <w:lang w:val="en-US"/>
        </w:rPr>
        <w:t xml:space="preserve"> and monomers concentrations</w:t>
      </w:r>
    </w:p>
    <w:p w14:paraId="7B1BFF91" w14:textId="680CF3EA" w:rsidR="00657101" w:rsidRPr="002B3708" w:rsidRDefault="00657101" w:rsidP="00657101">
      <w:pPr>
        <w:numPr>
          <w:ilvl w:val="0"/>
          <w:numId w:val="6"/>
        </w:numPr>
        <w:contextualSpacing/>
        <w:rPr>
          <w:rFonts w:cstheme="minorHAnsi"/>
          <w:lang w:val="en-US"/>
        </w:rPr>
      </w:pPr>
      <w:r w:rsidRPr="002B3708">
        <w:rPr>
          <w:rFonts w:cstheme="minorHAnsi"/>
          <w:lang w:val="en-US"/>
        </w:rPr>
        <w:t>Reporting</w:t>
      </w:r>
    </w:p>
    <w:p w14:paraId="3B84CBB3" w14:textId="77777777" w:rsidR="00277A18" w:rsidRPr="002B3708" w:rsidRDefault="00277A18">
      <w:pPr>
        <w:rPr>
          <w:rFonts w:cstheme="minorHAnsi"/>
          <w:b/>
          <w:bCs/>
          <w:lang w:val="en-US"/>
        </w:rPr>
      </w:pPr>
    </w:p>
    <w:p w14:paraId="74F18C71" w14:textId="07734086" w:rsidR="00675B46" w:rsidRPr="002B3708" w:rsidRDefault="00A444A3">
      <w:pPr>
        <w:rPr>
          <w:rFonts w:cstheme="minorHAnsi"/>
          <w:b/>
          <w:bCs/>
          <w:i/>
          <w:iCs/>
          <w:sz w:val="24"/>
          <w:szCs w:val="24"/>
          <w:lang w:val="en-GB"/>
        </w:rPr>
      </w:pPr>
      <w:r w:rsidRPr="002B3708">
        <w:rPr>
          <w:rFonts w:cstheme="minorHAnsi"/>
          <w:b/>
          <w:bCs/>
          <w:i/>
          <w:iCs/>
          <w:sz w:val="24"/>
          <w:szCs w:val="24"/>
          <w:lang w:val="en-GB"/>
        </w:rPr>
        <w:t xml:space="preserve">Project </w:t>
      </w:r>
      <w:r w:rsidR="000B087C" w:rsidRPr="002B3708">
        <w:rPr>
          <w:rFonts w:cstheme="minorHAnsi"/>
          <w:b/>
          <w:bCs/>
          <w:i/>
          <w:iCs/>
          <w:sz w:val="24"/>
          <w:szCs w:val="24"/>
          <w:lang w:val="en-GB"/>
        </w:rPr>
        <w:t>4</w:t>
      </w:r>
      <w:r w:rsidRPr="002B3708">
        <w:rPr>
          <w:rFonts w:cstheme="minorHAnsi"/>
          <w:b/>
          <w:bCs/>
          <w:i/>
          <w:iCs/>
          <w:sz w:val="24"/>
          <w:szCs w:val="24"/>
          <w:lang w:val="en-GB"/>
        </w:rPr>
        <w:t xml:space="preserve">: Cultivation of </w:t>
      </w:r>
      <w:r w:rsidR="00314884" w:rsidRPr="002B3708">
        <w:rPr>
          <w:rFonts w:cstheme="minorHAnsi"/>
          <w:b/>
          <w:bCs/>
          <w:i/>
          <w:iCs/>
          <w:sz w:val="24"/>
          <w:szCs w:val="24"/>
          <w:lang w:val="en-GB"/>
        </w:rPr>
        <w:t xml:space="preserve">various </w:t>
      </w:r>
      <w:r w:rsidRPr="002B3708">
        <w:rPr>
          <w:rFonts w:cstheme="minorHAnsi"/>
          <w:b/>
          <w:bCs/>
          <w:i/>
          <w:iCs/>
          <w:sz w:val="24"/>
          <w:szCs w:val="24"/>
          <w:lang w:val="en-GB"/>
        </w:rPr>
        <w:t>sulf</w:t>
      </w:r>
      <w:r w:rsidR="001366B8" w:rsidRPr="002B3708">
        <w:rPr>
          <w:rFonts w:cstheme="minorHAnsi"/>
          <w:b/>
          <w:bCs/>
          <w:i/>
          <w:iCs/>
          <w:sz w:val="24"/>
          <w:szCs w:val="24"/>
          <w:lang w:val="en-GB"/>
        </w:rPr>
        <w:t>ate</w:t>
      </w:r>
      <w:r w:rsidRPr="002B3708">
        <w:rPr>
          <w:rFonts w:cstheme="minorHAnsi"/>
          <w:b/>
          <w:bCs/>
          <w:i/>
          <w:iCs/>
          <w:sz w:val="24"/>
          <w:szCs w:val="24"/>
          <w:lang w:val="en-GB"/>
        </w:rPr>
        <w:t xml:space="preserve">-reducing bacteria </w:t>
      </w:r>
      <w:r w:rsidR="00BC4F8A" w:rsidRPr="002B3708">
        <w:rPr>
          <w:rFonts w:cstheme="minorHAnsi"/>
          <w:b/>
          <w:bCs/>
          <w:i/>
          <w:iCs/>
          <w:sz w:val="24"/>
          <w:szCs w:val="24"/>
          <w:lang w:val="en-GB"/>
        </w:rPr>
        <w:t xml:space="preserve">for the </w:t>
      </w:r>
      <w:r w:rsidR="00D0395C" w:rsidRPr="002B3708">
        <w:rPr>
          <w:rFonts w:cstheme="minorHAnsi"/>
          <w:b/>
          <w:bCs/>
          <w:i/>
          <w:iCs/>
          <w:sz w:val="24"/>
          <w:szCs w:val="24"/>
          <w:lang w:val="en-GB"/>
        </w:rPr>
        <w:t xml:space="preserve">degradation of </w:t>
      </w:r>
      <w:r w:rsidR="00D45194" w:rsidRPr="002B3708">
        <w:rPr>
          <w:rFonts w:cstheme="minorHAnsi"/>
          <w:b/>
          <w:bCs/>
          <w:i/>
          <w:iCs/>
          <w:sz w:val="24"/>
          <w:szCs w:val="24"/>
          <w:lang w:val="en-GB"/>
        </w:rPr>
        <w:t>plast</w:t>
      </w:r>
      <w:r w:rsidR="00230CB3" w:rsidRPr="002B3708">
        <w:rPr>
          <w:rFonts w:cstheme="minorHAnsi"/>
          <w:b/>
          <w:bCs/>
          <w:i/>
          <w:iCs/>
          <w:sz w:val="24"/>
          <w:szCs w:val="24"/>
          <w:lang w:val="en-GB"/>
        </w:rPr>
        <w:t xml:space="preserve">ics and </w:t>
      </w:r>
      <w:r w:rsidR="00201AEC" w:rsidRPr="002B3708">
        <w:rPr>
          <w:rFonts w:cstheme="minorHAnsi"/>
          <w:b/>
          <w:bCs/>
          <w:i/>
          <w:iCs/>
          <w:sz w:val="24"/>
          <w:szCs w:val="24"/>
          <w:lang w:val="en-GB"/>
        </w:rPr>
        <w:t xml:space="preserve">their </w:t>
      </w:r>
      <w:r w:rsidR="00230CB3" w:rsidRPr="002B3708">
        <w:rPr>
          <w:rFonts w:cstheme="minorHAnsi"/>
          <w:b/>
          <w:bCs/>
          <w:i/>
          <w:iCs/>
          <w:sz w:val="24"/>
          <w:szCs w:val="24"/>
          <w:lang w:val="en-GB"/>
        </w:rPr>
        <w:t>monomers</w:t>
      </w:r>
      <w:r w:rsidR="00BC4F8A" w:rsidRPr="002B3708">
        <w:rPr>
          <w:rFonts w:cstheme="minorHAnsi"/>
          <w:b/>
          <w:bCs/>
          <w:i/>
          <w:iCs/>
          <w:sz w:val="24"/>
          <w:szCs w:val="24"/>
          <w:lang w:val="en-GB"/>
        </w:rPr>
        <w:t xml:space="preserve"> in electricity-driven </w:t>
      </w:r>
      <w:r w:rsidR="00201AEC" w:rsidRPr="002B3708">
        <w:rPr>
          <w:rFonts w:cstheme="minorHAnsi"/>
          <w:b/>
          <w:bCs/>
          <w:i/>
          <w:iCs/>
          <w:sz w:val="24"/>
          <w:szCs w:val="24"/>
          <w:lang w:val="en-GB"/>
        </w:rPr>
        <w:t>reactor.</w:t>
      </w:r>
    </w:p>
    <w:p w14:paraId="0DA88166" w14:textId="3CA2AA58" w:rsidR="00A444A3" w:rsidRPr="002B3708" w:rsidRDefault="001366B8">
      <w:pPr>
        <w:rPr>
          <w:rFonts w:cstheme="minorHAnsi"/>
          <w:lang w:val="en-US"/>
        </w:rPr>
      </w:pPr>
      <w:r w:rsidRPr="002B3708">
        <w:rPr>
          <w:rFonts w:cstheme="minorHAnsi"/>
          <w:lang w:val="en-US"/>
        </w:rPr>
        <w:t>This project involves anaerobic culturing of various sulfate reducing bacteria</w:t>
      </w:r>
      <w:r w:rsidR="000013A8" w:rsidRPr="002B3708">
        <w:rPr>
          <w:rFonts w:cstheme="minorHAnsi"/>
          <w:lang w:val="en-US"/>
        </w:rPr>
        <w:t xml:space="preserve"> (SRB)</w:t>
      </w:r>
      <w:r w:rsidRPr="002B3708">
        <w:rPr>
          <w:rFonts w:cstheme="minorHAnsi"/>
          <w:lang w:val="en-US"/>
        </w:rPr>
        <w:t xml:space="preserve"> </w:t>
      </w:r>
      <w:r w:rsidR="00A21E75" w:rsidRPr="002B3708">
        <w:rPr>
          <w:rFonts w:cstheme="minorHAnsi"/>
          <w:lang w:val="en-US"/>
        </w:rPr>
        <w:t xml:space="preserve">pure strains purchased </w:t>
      </w:r>
      <w:r w:rsidRPr="002B3708">
        <w:rPr>
          <w:rFonts w:cstheme="minorHAnsi"/>
          <w:lang w:val="en-US"/>
        </w:rPr>
        <w:t>from</w:t>
      </w:r>
      <w:r w:rsidR="00A21E75" w:rsidRPr="002B3708">
        <w:rPr>
          <w:rFonts w:cstheme="minorHAnsi"/>
          <w:lang w:val="en-US"/>
        </w:rPr>
        <w:t xml:space="preserve"> </w:t>
      </w:r>
      <w:r w:rsidR="00A45D62" w:rsidRPr="002B3708">
        <w:rPr>
          <w:rFonts w:cstheme="minorHAnsi"/>
          <w:lang w:val="en-US"/>
        </w:rPr>
        <w:t>microbes’</w:t>
      </w:r>
      <w:r w:rsidR="00DE60A2" w:rsidRPr="002B3708">
        <w:rPr>
          <w:rFonts w:cstheme="minorHAnsi"/>
          <w:lang w:val="en-US"/>
        </w:rPr>
        <w:t xml:space="preserve"> collection center (</w:t>
      </w:r>
      <w:r w:rsidR="00A21E75" w:rsidRPr="002B3708">
        <w:rPr>
          <w:rFonts w:cstheme="minorHAnsi"/>
          <w:lang w:val="en-US"/>
        </w:rPr>
        <w:t>DSMZ</w:t>
      </w:r>
      <w:r w:rsidR="00DE60A2" w:rsidRPr="002B3708">
        <w:rPr>
          <w:rFonts w:cstheme="minorHAnsi"/>
          <w:lang w:val="en-US"/>
        </w:rPr>
        <w:t>)</w:t>
      </w:r>
      <w:r w:rsidRPr="002B3708">
        <w:rPr>
          <w:rFonts w:cstheme="minorHAnsi"/>
          <w:lang w:val="en-US"/>
        </w:rPr>
        <w:t xml:space="preserve">. These </w:t>
      </w:r>
      <w:r w:rsidR="000013A8" w:rsidRPr="002B3708">
        <w:rPr>
          <w:rFonts w:cstheme="minorHAnsi"/>
          <w:lang w:val="en-US"/>
        </w:rPr>
        <w:t>SRB</w:t>
      </w:r>
      <w:r w:rsidRPr="002B3708">
        <w:rPr>
          <w:rFonts w:cstheme="minorHAnsi"/>
          <w:lang w:val="en-US"/>
        </w:rPr>
        <w:t xml:space="preserve"> will be used for the </w:t>
      </w:r>
      <w:r w:rsidR="00A21E75" w:rsidRPr="002B3708">
        <w:rPr>
          <w:rFonts w:cstheme="minorHAnsi"/>
          <w:lang w:val="en-US"/>
        </w:rPr>
        <w:t xml:space="preserve">biodegradation of </w:t>
      </w:r>
      <w:r w:rsidR="00E447F7" w:rsidRPr="002B3708">
        <w:rPr>
          <w:rFonts w:cstheme="minorHAnsi"/>
          <w:lang w:val="en-US"/>
        </w:rPr>
        <w:t xml:space="preserve">plastics and monomers </w:t>
      </w:r>
      <w:proofErr w:type="spellStart"/>
      <w:r w:rsidR="00BA57F2" w:rsidRPr="002B3708">
        <w:rPr>
          <w:rFonts w:cstheme="minorHAnsi"/>
          <w:lang w:val="en-US"/>
        </w:rPr>
        <w:t>eg.</w:t>
      </w:r>
      <w:proofErr w:type="spellEnd"/>
      <w:r w:rsidR="00BA57F2" w:rsidRPr="002B3708">
        <w:rPr>
          <w:rFonts w:cstheme="minorHAnsi"/>
          <w:lang w:val="en-US"/>
        </w:rPr>
        <w:t xml:space="preserve"> ethylene glycol </w:t>
      </w:r>
      <w:proofErr w:type="gramStart"/>
      <w:r w:rsidR="00A21E75" w:rsidRPr="002B3708">
        <w:rPr>
          <w:rFonts w:cstheme="minorHAnsi"/>
          <w:lang w:val="en-US"/>
        </w:rPr>
        <w:t xml:space="preserve">and </w:t>
      </w:r>
      <w:r w:rsidR="00097A61" w:rsidRPr="002B3708">
        <w:rPr>
          <w:rFonts w:cstheme="minorHAnsi"/>
          <w:lang w:val="en-US"/>
        </w:rPr>
        <w:t>also</w:t>
      </w:r>
      <w:proofErr w:type="gramEnd"/>
      <w:r w:rsidR="00097A61" w:rsidRPr="002B3708">
        <w:rPr>
          <w:rFonts w:cstheme="minorHAnsi"/>
          <w:lang w:val="en-US"/>
        </w:rPr>
        <w:t xml:space="preserve"> the </w:t>
      </w:r>
      <w:r w:rsidR="00A21E75" w:rsidRPr="002B3708">
        <w:rPr>
          <w:rFonts w:cstheme="minorHAnsi"/>
          <w:lang w:val="en-US"/>
        </w:rPr>
        <w:t>sulfate</w:t>
      </w:r>
      <w:r w:rsidR="002E362F" w:rsidRPr="002B3708">
        <w:rPr>
          <w:rFonts w:cstheme="minorHAnsi"/>
          <w:lang w:val="en-US"/>
        </w:rPr>
        <w:t xml:space="preserve"> from the </w:t>
      </w:r>
      <w:r w:rsidR="00097A61" w:rsidRPr="002B3708">
        <w:rPr>
          <w:rFonts w:cstheme="minorHAnsi"/>
          <w:lang w:val="en-US"/>
        </w:rPr>
        <w:t>waste</w:t>
      </w:r>
      <w:r w:rsidR="002E362F" w:rsidRPr="002B3708">
        <w:rPr>
          <w:rFonts w:cstheme="minorHAnsi"/>
          <w:lang w:val="en-US"/>
        </w:rPr>
        <w:t>water</w:t>
      </w:r>
      <w:r w:rsidR="00097A61" w:rsidRPr="002B3708">
        <w:rPr>
          <w:rFonts w:cstheme="minorHAnsi"/>
          <w:lang w:val="en-US"/>
        </w:rPr>
        <w:t xml:space="preserve"> is removed</w:t>
      </w:r>
      <w:r w:rsidR="000013A8" w:rsidRPr="002B3708">
        <w:rPr>
          <w:rFonts w:cstheme="minorHAnsi"/>
          <w:lang w:val="en-US"/>
        </w:rPr>
        <w:t xml:space="preserve">. </w:t>
      </w:r>
      <w:r w:rsidR="00145B44" w:rsidRPr="002B3708">
        <w:rPr>
          <w:rFonts w:cstheme="minorHAnsi"/>
          <w:lang w:val="en-US"/>
        </w:rPr>
        <w:t xml:space="preserve">Small electric voltage is provided via two electrodes in the </w:t>
      </w:r>
      <w:r w:rsidR="00F24DF2" w:rsidRPr="002B3708">
        <w:rPr>
          <w:rFonts w:cstheme="minorHAnsi"/>
          <w:lang w:val="en-US"/>
        </w:rPr>
        <w:t xml:space="preserve">single chamber </w:t>
      </w:r>
      <w:r w:rsidR="00145B44" w:rsidRPr="002B3708">
        <w:rPr>
          <w:rFonts w:cstheme="minorHAnsi"/>
          <w:lang w:val="en-US"/>
        </w:rPr>
        <w:t>bioreactor</w:t>
      </w:r>
      <w:r w:rsidR="00675AC2" w:rsidRPr="002B3708">
        <w:rPr>
          <w:rFonts w:cstheme="minorHAnsi"/>
          <w:lang w:val="en-US"/>
        </w:rPr>
        <w:t>. T</w:t>
      </w:r>
      <w:r w:rsidR="00145B44" w:rsidRPr="002B3708">
        <w:rPr>
          <w:rFonts w:cstheme="minorHAnsi"/>
          <w:lang w:val="en-US"/>
        </w:rPr>
        <w:t>he growth and reduction of sulfate in the AMD will be measured</w:t>
      </w:r>
      <w:r w:rsidR="00675AC2" w:rsidRPr="002B3708">
        <w:rPr>
          <w:rFonts w:cstheme="minorHAnsi"/>
          <w:lang w:val="en-US"/>
        </w:rPr>
        <w:t xml:space="preserve"> along with the</w:t>
      </w:r>
      <w:r w:rsidR="00956B50" w:rsidRPr="002B3708">
        <w:rPr>
          <w:rFonts w:cstheme="minorHAnsi"/>
          <w:lang w:val="en-US"/>
        </w:rPr>
        <w:t xml:space="preserve"> changes in the plastic monomers concentrations in the liquid</w:t>
      </w:r>
      <w:r w:rsidR="00145B44" w:rsidRPr="002B3708">
        <w:rPr>
          <w:rFonts w:cstheme="minorHAnsi"/>
          <w:lang w:val="en-US"/>
        </w:rPr>
        <w:t xml:space="preserve">. </w:t>
      </w:r>
    </w:p>
    <w:p w14:paraId="0AC3A314" w14:textId="1E95183A" w:rsidR="00A444A3" w:rsidRPr="002B3708" w:rsidRDefault="00A444A3">
      <w:pPr>
        <w:rPr>
          <w:rFonts w:cstheme="minorHAnsi"/>
          <w:lang w:val="en-US"/>
        </w:rPr>
      </w:pPr>
      <w:r w:rsidRPr="002B3708">
        <w:rPr>
          <w:rFonts w:cstheme="minorHAnsi"/>
          <w:u w:val="single"/>
          <w:lang w:val="en-US"/>
        </w:rPr>
        <w:t>Activities</w:t>
      </w:r>
      <w:r w:rsidRPr="002B3708">
        <w:rPr>
          <w:rFonts w:cstheme="minorHAnsi"/>
          <w:lang w:val="en-US"/>
        </w:rPr>
        <w:t>:</w:t>
      </w:r>
    </w:p>
    <w:p w14:paraId="58CF1B45" w14:textId="6C9E03B5" w:rsidR="00A444A3" w:rsidRPr="002B3708" w:rsidRDefault="00D1109D" w:rsidP="004C6999">
      <w:pPr>
        <w:pStyle w:val="ListParagraph"/>
        <w:numPr>
          <w:ilvl w:val="0"/>
          <w:numId w:val="8"/>
        </w:numPr>
        <w:rPr>
          <w:rFonts w:cstheme="minorHAnsi"/>
          <w:lang w:val="en-US"/>
        </w:rPr>
      </w:pPr>
      <w:r w:rsidRPr="002B3708">
        <w:rPr>
          <w:rFonts w:cstheme="minorHAnsi"/>
          <w:lang w:val="en-US"/>
        </w:rPr>
        <w:t>Serial anaerobic c</w:t>
      </w:r>
      <w:r w:rsidR="00EA2E05" w:rsidRPr="002B3708">
        <w:rPr>
          <w:rFonts w:cstheme="minorHAnsi"/>
          <w:lang w:val="en-US"/>
        </w:rPr>
        <w:t xml:space="preserve">ultivation </w:t>
      </w:r>
      <w:r w:rsidRPr="002B3708">
        <w:rPr>
          <w:rFonts w:cstheme="minorHAnsi"/>
          <w:lang w:val="en-US"/>
        </w:rPr>
        <w:t>of sulfate reducing bacteria: inoculation, sampling and analysis</w:t>
      </w:r>
      <w:r w:rsidR="00D56ECB" w:rsidRPr="002B3708">
        <w:rPr>
          <w:rFonts w:cstheme="minorHAnsi"/>
          <w:lang w:val="en-US"/>
        </w:rPr>
        <w:t xml:space="preserve"> and </w:t>
      </w:r>
      <w:proofErr w:type="gramStart"/>
      <w:r w:rsidR="00D56ECB" w:rsidRPr="002B3708">
        <w:rPr>
          <w:rFonts w:cstheme="minorHAnsi"/>
          <w:lang w:val="en-US"/>
        </w:rPr>
        <w:t>r</w:t>
      </w:r>
      <w:r w:rsidR="00E70B0A" w:rsidRPr="002B3708">
        <w:rPr>
          <w:rFonts w:cstheme="minorHAnsi"/>
          <w:lang w:val="en-US"/>
        </w:rPr>
        <w:t>eporting</w:t>
      </w:r>
      <w:proofErr w:type="gramEnd"/>
    </w:p>
    <w:p w14:paraId="374C23C7" w14:textId="15E2B330" w:rsidR="00D1109D" w:rsidRPr="002B3708" w:rsidRDefault="006157BE" w:rsidP="004C6999">
      <w:pPr>
        <w:pStyle w:val="ListParagraph"/>
        <w:numPr>
          <w:ilvl w:val="0"/>
          <w:numId w:val="8"/>
        </w:numPr>
        <w:rPr>
          <w:rFonts w:cstheme="minorHAnsi"/>
          <w:lang w:val="en-US"/>
        </w:rPr>
      </w:pPr>
      <w:r w:rsidRPr="002B3708">
        <w:rPr>
          <w:rFonts w:cstheme="minorHAnsi"/>
          <w:lang w:val="en-US"/>
        </w:rPr>
        <w:lastRenderedPageBreak/>
        <w:t>Growing strong</w:t>
      </w:r>
      <w:r w:rsidR="00D1109D" w:rsidRPr="002B3708">
        <w:rPr>
          <w:rFonts w:cstheme="minorHAnsi"/>
          <w:lang w:val="en-US"/>
        </w:rPr>
        <w:t xml:space="preserve"> SRB </w:t>
      </w:r>
      <w:r w:rsidRPr="002B3708">
        <w:rPr>
          <w:rFonts w:cstheme="minorHAnsi"/>
          <w:lang w:val="en-US"/>
        </w:rPr>
        <w:t xml:space="preserve">culture </w:t>
      </w:r>
      <w:r w:rsidR="00D1109D" w:rsidRPr="002B3708">
        <w:rPr>
          <w:rFonts w:cstheme="minorHAnsi"/>
          <w:lang w:val="en-US"/>
        </w:rPr>
        <w:t>from natural sources with se</w:t>
      </w:r>
      <w:r w:rsidR="00F66241" w:rsidRPr="002B3708">
        <w:rPr>
          <w:rFonts w:cstheme="minorHAnsi"/>
          <w:lang w:val="en-US"/>
        </w:rPr>
        <w:t>quential</w:t>
      </w:r>
      <w:r w:rsidR="00D1109D" w:rsidRPr="002B3708">
        <w:rPr>
          <w:rFonts w:cstheme="minorHAnsi"/>
          <w:lang w:val="en-US"/>
        </w:rPr>
        <w:t xml:space="preserve"> culture: inoculation, sampling and analysis</w:t>
      </w:r>
      <w:r w:rsidR="00E70B0A" w:rsidRPr="002B3708">
        <w:rPr>
          <w:rFonts w:cstheme="minorHAnsi"/>
          <w:lang w:val="en-US"/>
        </w:rPr>
        <w:t xml:space="preserve">, </w:t>
      </w:r>
      <w:r w:rsidR="00A600BF">
        <w:rPr>
          <w:rFonts w:cstheme="minorHAnsi"/>
          <w:lang w:val="en-US"/>
        </w:rPr>
        <w:t>r</w:t>
      </w:r>
      <w:r w:rsidR="00E70B0A" w:rsidRPr="002B3708">
        <w:rPr>
          <w:rFonts w:cstheme="minorHAnsi"/>
          <w:lang w:val="en-US"/>
        </w:rPr>
        <w:t>eporting</w:t>
      </w:r>
    </w:p>
    <w:p w14:paraId="588622DB" w14:textId="44611F19" w:rsidR="00D1109D" w:rsidRPr="002B3708" w:rsidRDefault="00D1109D" w:rsidP="004C6999">
      <w:pPr>
        <w:pStyle w:val="ListParagraph"/>
        <w:numPr>
          <w:ilvl w:val="0"/>
          <w:numId w:val="8"/>
        </w:numPr>
        <w:rPr>
          <w:rFonts w:cstheme="minorHAnsi"/>
          <w:lang w:val="en-US"/>
        </w:rPr>
      </w:pPr>
      <w:proofErr w:type="spellStart"/>
      <w:r w:rsidRPr="002B3708">
        <w:rPr>
          <w:rFonts w:cstheme="minorHAnsi"/>
          <w:lang w:val="en-US"/>
        </w:rPr>
        <w:t>Bioelectrochemical</w:t>
      </w:r>
      <w:proofErr w:type="spellEnd"/>
      <w:r w:rsidRPr="002B3708">
        <w:rPr>
          <w:rFonts w:cstheme="minorHAnsi"/>
          <w:lang w:val="en-US"/>
        </w:rPr>
        <w:t xml:space="preserve"> reactors setup and operation: setup, startup, sampling and analysis</w:t>
      </w:r>
      <w:r w:rsidR="00E70B0A" w:rsidRPr="002B3708">
        <w:rPr>
          <w:rFonts w:cstheme="minorHAnsi"/>
          <w:lang w:val="en-US"/>
        </w:rPr>
        <w:t>, Reporting</w:t>
      </w:r>
    </w:p>
    <w:p w14:paraId="073E13FB" w14:textId="77777777" w:rsidR="004C6999" w:rsidRPr="002B3708" w:rsidRDefault="004C6999" w:rsidP="004C6999">
      <w:pPr>
        <w:pStyle w:val="ListParagraph"/>
        <w:ind w:left="644"/>
        <w:rPr>
          <w:rFonts w:cstheme="minorHAnsi"/>
          <w:lang w:val="en-US"/>
        </w:rPr>
      </w:pPr>
    </w:p>
    <w:p w14:paraId="212ABDF9" w14:textId="34CD03C8" w:rsidR="008F0682" w:rsidRPr="00C3666A" w:rsidRDefault="002F3A80" w:rsidP="00C3666A">
      <w:pPr>
        <w:rPr>
          <w:rFonts w:cstheme="minorHAnsi"/>
          <w:b/>
          <w:bCs/>
          <w:i/>
          <w:iCs/>
          <w:sz w:val="24"/>
          <w:szCs w:val="24"/>
          <w:lang w:val="en-GB"/>
        </w:rPr>
      </w:pPr>
      <w:r w:rsidRPr="002B3708">
        <w:rPr>
          <w:rFonts w:cstheme="minorHAnsi"/>
          <w:b/>
          <w:bCs/>
          <w:i/>
          <w:iCs/>
          <w:sz w:val="24"/>
          <w:szCs w:val="24"/>
          <w:lang w:val="en-US"/>
        </w:rPr>
        <w:t xml:space="preserve">Project 5: </w:t>
      </w:r>
      <w:r w:rsidR="00345379" w:rsidRPr="002B3708">
        <w:rPr>
          <w:rFonts w:cstheme="minorHAnsi"/>
          <w:b/>
          <w:bCs/>
          <w:i/>
          <w:iCs/>
          <w:sz w:val="24"/>
          <w:szCs w:val="24"/>
          <w:lang w:val="en-GB"/>
        </w:rPr>
        <w:t xml:space="preserve">Growing </w:t>
      </w:r>
      <w:r w:rsidR="008F0682" w:rsidRPr="002B3708">
        <w:rPr>
          <w:rFonts w:cstheme="minorHAnsi"/>
          <w:b/>
          <w:bCs/>
          <w:i/>
          <w:iCs/>
          <w:sz w:val="24"/>
          <w:szCs w:val="24"/>
          <w:lang w:val="en-GB"/>
        </w:rPr>
        <w:t xml:space="preserve">electroactive bacteria </w:t>
      </w:r>
      <w:r w:rsidR="00DB5368" w:rsidRPr="002B3708">
        <w:rPr>
          <w:rFonts w:cstheme="minorHAnsi"/>
          <w:b/>
          <w:bCs/>
          <w:i/>
          <w:iCs/>
          <w:sz w:val="24"/>
          <w:szCs w:val="24"/>
          <w:lang w:val="en-GB"/>
        </w:rPr>
        <w:t>to produce</w:t>
      </w:r>
      <w:r w:rsidR="008F0682" w:rsidRPr="002B3708">
        <w:rPr>
          <w:rFonts w:cstheme="minorHAnsi"/>
          <w:b/>
          <w:bCs/>
          <w:i/>
          <w:iCs/>
          <w:sz w:val="24"/>
          <w:szCs w:val="24"/>
          <w:lang w:val="en-GB"/>
        </w:rPr>
        <w:t xml:space="preserve"> fatty acids and alcohols from CO</w:t>
      </w:r>
      <w:r w:rsidR="008F0682" w:rsidRPr="002B3708">
        <w:rPr>
          <w:rFonts w:cstheme="minorHAnsi"/>
          <w:b/>
          <w:bCs/>
          <w:i/>
          <w:iCs/>
          <w:sz w:val="24"/>
          <w:szCs w:val="24"/>
          <w:vertAlign w:val="subscript"/>
          <w:lang w:val="en-GB"/>
        </w:rPr>
        <w:t>2</w:t>
      </w:r>
      <w:r w:rsidR="008F0682" w:rsidRPr="002B3708">
        <w:rPr>
          <w:rFonts w:cstheme="minorHAnsi"/>
          <w:b/>
          <w:bCs/>
          <w:i/>
          <w:iCs/>
          <w:sz w:val="24"/>
          <w:szCs w:val="24"/>
          <w:lang w:val="en-GB"/>
        </w:rPr>
        <w:t xml:space="preserve"> </w:t>
      </w:r>
      <w:r w:rsidR="006751E0" w:rsidRPr="002B3708">
        <w:rPr>
          <w:rFonts w:cstheme="minorHAnsi"/>
          <w:b/>
          <w:bCs/>
          <w:i/>
          <w:iCs/>
          <w:sz w:val="24"/>
          <w:szCs w:val="24"/>
          <w:lang w:val="en-GB"/>
        </w:rPr>
        <w:t xml:space="preserve">and acetate </w:t>
      </w:r>
      <w:r w:rsidR="008F0682" w:rsidRPr="002B3708">
        <w:rPr>
          <w:rFonts w:cstheme="minorHAnsi"/>
          <w:b/>
          <w:bCs/>
          <w:i/>
          <w:iCs/>
          <w:sz w:val="24"/>
          <w:szCs w:val="24"/>
          <w:lang w:val="en-GB"/>
        </w:rPr>
        <w:t xml:space="preserve">in microbial </w:t>
      </w:r>
      <w:r w:rsidR="00DB5368" w:rsidRPr="002B3708">
        <w:rPr>
          <w:rFonts w:cstheme="minorHAnsi"/>
          <w:b/>
          <w:bCs/>
          <w:i/>
          <w:iCs/>
          <w:sz w:val="24"/>
          <w:szCs w:val="24"/>
          <w:lang w:val="en-GB"/>
        </w:rPr>
        <w:t>electrosynthesis.</w:t>
      </w:r>
    </w:p>
    <w:p w14:paraId="7FC6C0F0" w14:textId="77777777" w:rsidR="008F0682" w:rsidRPr="002B3708" w:rsidRDefault="008F0682" w:rsidP="008F0682">
      <w:pPr>
        <w:rPr>
          <w:rFonts w:cstheme="minorHAnsi"/>
          <w:lang w:val="en-US"/>
        </w:rPr>
      </w:pPr>
      <w:r w:rsidRPr="002B3708">
        <w:rPr>
          <w:rFonts w:cstheme="minorHAnsi"/>
          <w:u w:val="single"/>
          <w:lang w:val="en-US"/>
        </w:rPr>
        <w:t>Description</w:t>
      </w:r>
      <w:r w:rsidRPr="002B3708">
        <w:rPr>
          <w:rFonts w:cstheme="minorHAnsi"/>
          <w:lang w:val="en-US"/>
        </w:rPr>
        <w:t xml:space="preserve">: </w:t>
      </w:r>
    </w:p>
    <w:p w14:paraId="06E4B2F9" w14:textId="1364A8C2" w:rsidR="008F0682" w:rsidRPr="002B3708" w:rsidRDefault="008F0682" w:rsidP="008F0682">
      <w:pPr>
        <w:rPr>
          <w:rFonts w:cstheme="minorHAnsi"/>
          <w:lang w:val="en-US"/>
        </w:rPr>
      </w:pPr>
      <w:r w:rsidRPr="002B3708">
        <w:rPr>
          <w:rFonts w:cstheme="minorHAnsi"/>
          <w:lang w:val="en-US"/>
        </w:rPr>
        <w:t>This project involves anaerobic culturing of pure strains of various CO</w:t>
      </w:r>
      <w:r w:rsidRPr="002B3708">
        <w:rPr>
          <w:rFonts w:cstheme="minorHAnsi"/>
          <w:vertAlign w:val="subscript"/>
          <w:lang w:val="en-US"/>
        </w:rPr>
        <w:t>2</w:t>
      </w:r>
      <w:r w:rsidRPr="002B3708">
        <w:rPr>
          <w:rFonts w:cstheme="minorHAnsi"/>
          <w:lang w:val="en-US"/>
        </w:rPr>
        <w:t xml:space="preserve"> fixing anaerobic bacteria (</w:t>
      </w:r>
      <w:proofErr w:type="spellStart"/>
      <w:r w:rsidRPr="002B3708">
        <w:rPr>
          <w:rFonts w:cstheme="minorHAnsi"/>
          <w:lang w:val="en-US"/>
        </w:rPr>
        <w:t>homoacetogens</w:t>
      </w:r>
      <w:proofErr w:type="spellEnd"/>
      <w:r w:rsidRPr="002B3708">
        <w:rPr>
          <w:rFonts w:cstheme="minorHAnsi"/>
          <w:lang w:val="en-US"/>
        </w:rPr>
        <w:t>) with H</w:t>
      </w:r>
      <w:r w:rsidRPr="002B3708">
        <w:rPr>
          <w:rFonts w:cstheme="minorHAnsi"/>
          <w:vertAlign w:val="subscript"/>
          <w:lang w:val="en-US"/>
        </w:rPr>
        <w:t>2</w:t>
      </w:r>
      <w:r w:rsidRPr="002B3708">
        <w:rPr>
          <w:rFonts w:cstheme="minorHAnsi"/>
          <w:lang w:val="en-US"/>
        </w:rPr>
        <w:t xml:space="preserve"> gas as energy source. These bacteria produce acetate from CO</w:t>
      </w:r>
      <w:r w:rsidRPr="002B3708">
        <w:rPr>
          <w:rFonts w:cstheme="minorHAnsi"/>
          <w:vertAlign w:val="subscript"/>
          <w:lang w:val="en-US"/>
        </w:rPr>
        <w:t>2</w:t>
      </w:r>
      <w:r w:rsidRPr="002B3708">
        <w:rPr>
          <w:rFonts w:cstheme="minorHAnsi"/>
          <w:lang w:val="en-US"/>
        </w:rPr>
        <w:t xml:space="preserve"> and H</w:t>
      </w:r>
      <w:r w:rsidRPr="002B3708">
        <w:rPr>
          <w:rFonts w:cstheme="minorHAnsi"/>
          <w:vertAlign w:val="subscript"/>
          <w:lang w:val="en-US"/>
        </w:rPr>
        <w:t>2</w:t>
      </w:r>
      <w:r w:rsidRPr="002B3708">
        <w:rPr>
          <w:rFonts w:cstheme="minorHAnsi"/>
          <w:lang w:val="en-US"/>
        </w:rPr>
        <w:t xml:space="preserve"> at neutral </w:t>
      </w:r>
      <w:proofErr w:type="spellStart"/>
      <w:r w:rsidRPr="002B3708">
        <w:rPr>
          <w:rFonts w:cstheme="minorHAnsi"/>
          <w:lang w:val="en-US"/>
        </w:rPr>
        <w:t>pH.</w:t>
      </w:r>
      <w:proofErr w:type="spellEnd"/>
      <w:r w:rsidRPr="002B3708">
        <w:rPr>
          <w:rFonts w:cstheme="minorHAnsi"/>
          <w:lang w:val="en-US"/>
        </w:rPr>
        <w:t xml:space="preserve"> But when subjected to acidic pH and highly reduced condition, the acetic acid can be converted to ethanol and further on</w:t>
      </w:r>
      <w:r w:rsidR="00345379" w:rsidRPr="002B3708">
        <w:rPr>
          <w:rFonts w:cstheme="minorHAnsi"/>
          <w:lang w:val="en-US"/>
        </w:rPr>
        <w:t xml:space="preserve"> </w:t>
      </w:r>
      <w:r w:rsidR="00BC11FE" w:rsidRPr="002B3708">
        <w:rPr>
          <w:rFonts w:cstheme="minorHAnsi"/>
          <w:lang w:val="en-US"/>
        </w:rPr>
        <w:t xml:space="preserve">with the combination of </w:t>
      </w:r>
      <w:r w:rsidR="00E01511" w:rsidRPr="002B3708">
        <w:rPr>
          <w:rFonts w:cstheme="minorHAnsi"/>
          <w:lang w:val="en-US"/>
        </w:rPr>
        <w:t xml:space="preserve">carbon chains of </w:t>
      </w:r>
      <w:r w:rsidR="00BC11FE" w:rsidRPr="002B3708">
        <w:rPr>
          <w:rFonts w:cstheme="minorHAnsi"/>
          <w:lang w:val="en-US"/>
        </w:rPr>
        <w:t>acet</w:t>
      </w:r>
      <w:r w:rsidR="000A23D1" w:rsidRPr="002B3708">
        <w:rPr>
          <w:rFonts w:cstheme="minorHAnsi"/>
          <w:lang w:val="en-US"/>
        </w:rPr>
        <w:t>ate</w:t>
      </w:r>
      <w:r w:rsidR="00BC11FE" w:rsidRPr="002B3708">
        <w:rPr>
          <w:rFonts w:cstheme="minorHAnsi"/>
          <w:lang w:val="en-US"/>
        </w:rPr>
        <w:t xml:space="preserve"> and ethanol</w:t>
      </w:r>
      <w:r w:rsidR="000A23D1" w:rsidRPr="002B3708">
        <w:rPr>
          <w:rFonts w:cstheme="minorHAnsi"/>
          <w:lang w:val="en-US"/>
        </w:rPr>
        <w:t xml:space="preserve">, </w:t>
      </w:r>
      <w:r w:rsidR="00345379" w:rsidRPr="002B3708">
        <w:rPr>
          <w:rFonts w:cstheme="minorHAnsi"/>
          <w:lang w:val="en-US"/>
        </w:rPr>
        <w:t>it</w:t>
      </w:r>
      <w:r w:rsidRPr="002B3708">
        <w:rPr>
          <w:rFonts w:cstheme="minorHAnsi"/>
          <w:lang w:val="en-US"/>
        </w:rPr>
        <w:t xml:space="preserve"> produces medium chain </w:t>
      </w:r>
      <w:r w:rsidR="000A23D1" w:rsidRPr="002B3708">
        <w:rPr>
          <w:rFonts w:cstheme="minorHAnsi"/>
          <w:lang w:val="en-US"/>
        </w:rPr>
        <w:t xml:space="preserve">organic </w:t>
      </w:r>
      <w:r w:rsidRPr="002B3708">
        <w:rPr>
          <w:rFonts w:cstheme="minorHAnsi"/>
          <w:lang w:val="en-US"/>
        </w:rPr>
        <w:t xml:space="preserve">acids by </w:t>
      </w:r>
      <w:r w:rsidR="005F112A" w:rsidRPr="002B3708">
        <w:rPr>
          <w:rFonts w:cstheme="minorHAnsi"/>
          <w:lang w:val="en-US"/>
        </w:rPr>
        <w:t xml:space="preserve">microbial chain elongation </w:t>
      </w:r>
      <w:r w:rsidR="00E51F68" w:rsidRPr="002B3708">
        <w:rPr>
          <w:rFonts w:cstheme="minorHAnsi"/>
          <w:lang w:val="en-US"/>
        </w:rPr>
        <w:t>process.</w:t>
      </w:r>
      <w:r w:rsidRPr="002B3708">
        <w:rPr>
          <w:rFonts w:cstheme="minorHAnsi"/>
          <w:lang w:val="en-US"/>
        </w:rPr>
        <w:t xml:space="preserve"> These bacteria will be adapted to grow under acidic condition with acetate (2 Carbon) and ethanol (2 carbon) as substrate and </w:t>
      </w:r>
      <w:r w:rsidR="00E51F68" w:rsidRPr="002B3708">
        <w:rPr>
          <w:rFonts w:cstheme="minorHAnsi"/>
          <w:lang w:val="en-US"/>
        </w:rPr>
        <w:t xml:space="preserve">the </w:t>
      </w:r>
      <w:r w:rsidRPr="002B3708">
        <w:rPr>
          <w:rFonts w:cstheme="minorHAnsi"/>
          <w:lang w:val="en-US"/>
        </w:rPr>
        <w:t>production of medium chain acids such as butyrate (4 Carbon) and caproate (6 carbon) will be monitored. For chain elongation, bacteria need high reductive energy conditions. This high energy condition can be created by provided electricity input in microbial electrosynthesis reactor (shown in photo). The adapted bacteria will be used in MES reactor to obtain high-rate production of medium chain acids. In this project, we are investigating various bacteria for their capability to use electricity as energy source for high-rate production of medium chain acids in MES. Small electric voltage is provided via two electrodes in the MES reactor. The growth and production of acids and alcohols will be measured and monitored continuously.</w:t>
      </w:r>
    </w:p>
    <w:p w14:paraId="3E45A0A5" w14:textId="77777777" w:rsidR="008F0682" w:rsidRPr="002B3708" w:rsidRDefault="008F0682" w:rsidP="008F0682">
      <w:pPr>
        <w:rPr>
          <w:rFonts w:cstheme="minorHAnsi"/>
          <w:lang w:val="en-US"/>
        </w:rPr>
      </w:pPr>
      <w:r w:rsidRPr="002B3708">
        <w:rPr>
          <w:rFonts w:cstheme="minorHAnsi"/>
          <w:u w:val="single"/>
          <w:lang w:val="en-US"/>
        </w:rPr>
        <w:t>Activities</w:t>
      </w:r>
      <w:r w:rsidRPr="002B3708">
        <w:rPr>
          <w:rFonts w:cstheme="minorHAnsi"/>
          <w:lang w:val="en-US"/>
        </w:rPr>
        <w:t>:</w:t>
      </w:r>
    </w:p>
    <w:p w14:paraId="1030A0FA" w14:textId="77777777" w:rsidR="008F0682" w:rsidRPr="002B3708" w:rsidRDefault="008F0682" w:rsidP="008F0682">
      <w:pPr>
        <w:numPr>
          <w:ilvl w:val="0"/>
          <w:numId w:val="4"/>
        </w:numPr>
        <w:contextualSpacing/>
        <w:rPr>
          <w:rFonts w:cstheme="minorHAnsi"/>
          <w:lang w:val="en-US"/>
        </w:rPr>
      </w:pPr>
      <w:r w:rsidRPr="002B3708">
        <w:rPr>
          <w:rFonts w:cstheme="minorHAnsi"/>
          <w:lang w:val="en-US"/>
        </w:rPr>
        <w:t xml:space="preserve">Anaerobic cultivation of several CO2 fixing bacteria: inoculation, sampling and </w:t>
      </w:r>
      <w:proofErr w:type="spellStart"/>
      <w:r w:rsidRPr="002B3708">
        <w:rPr>
          <w:rFonts w:cstheme="minorHAnsi"/>
          <w:lang w:val="en-US"/>
        </w:rPr>
        <w:t>hplc</w:t>
      </w:r>
      <w:proofErr w:type="spellEnd"/>
      <w:r w:rsidRPr="002B3708">
        <w:rPr>
          <w:rFonts w:cstheme="minorHAnsi"/>
          <w:lang w:val="en-US"/>
        </w:rPr>
        <w:t xml:space="preserve"> analysis, Reporting</w:t>
      </w:r>
    </w:p>
    <w:p w14:paraId="349C51CA" w14:textId="77777777" w:rsidR="008F0682" w:rsidRPr="002B3708" w:rsidRDefault="008F0682" w:rsidP="008F0682">
      <w:pPr>
        <w:numPr>
          <w:ilvl w:val="0"/>
          <w:numId w:val="4"/>
        </w:numPr>
        <w:contextualSpacing/>
        <w:rPr>
          <w:rFonts w:cstheme="minorHAnsi"/>
          <w:lang w:val="en-US"/>
        </w:rPr>
      </w:pPr>
      <w:r w:rsidRPr="002B3708">
        <w:rPr>
          <w:rFonts w:cstheme="minorHAnsi"/>
          <w:lang w:val="en-US"/>
        </w:rPr>
        <w:t xml:space="preserve">Adaptation of bacteria in Acetate and Ethanol as substrate for medium chain acids production: sampling and </w:t>
      </w:r>
      <w:proofErr w:type="spellStart"/>
      <w:r w:rsidRPr="002B3708">
        <w:rPr>
          <w:rFonts w:cstheme="minorHAnsi"/>
          <w:lang w:val="en-US"/>
        </w:rPr>
        <w:t>hplc</w:t>
      </w:r>
      <w:proofErr w:type="spellEnd"/>
      <w:r w:rsidRPr="002B3708">
        <w:rPr>
          <w:rFonts w:cstheme="minorHAnsi"/>
          <w:lang w:val="en-US"/>
        </w:rPr>
        <w:t xml:space="preserve"> analysis, Reporting</w:t>
      </w:r>
    </w:p>
    <w:p w14:paraId="6BFA8A59" w14:textId="44719F70" w:rsidR="008F0682" w:rsidRPr="002B3708" w:rsidRDefault="008F0682" w:rsidP="008F0682">
      <w:pPr>
        <w:numPr>
          <w:ilvl w:val="0"/>
          <w:numId w:val="4"/>
        </w:numPr>
        <w:contextualSpacing/>
        <w:rPr>
          <w:rFonts w:cstheme="minorHAnsi"/>
          <w:lang w:val="en-US"/>
        </w:rPr>
      </w:pPr>
      <w:r w:rsidRPr="002B3708">
        <w:rPr>
          <w:rFonts w:cstheme="minorHAnsi"/>
          <w:lang w:val="en-US"/>
        </w:rPr>
        <w:t xml:space="preserve">MES reactors setup and operation: setup, startup, sampling and </w:t>
      </w:r>
      <w:proofErr w:type="spellStart"/>
      <w:r w:rsidRPr="002B3708">
        <w:rPr>
          <w:rFonts w:cstheme="minorHAnsi"/>
          <w:lang w:val="en-US"/>
        </w:rPr>
        <w:t>hplc</w:t>
      </w:r>
      <w:proofErr w:type="spellEnd"/>
      <w:r w:rsidRPr="002B3708">
        <w:rPr>
          <w:rFonts w:cstheme="minorHAnsi"/>
          <w:lang w:val="en-US"/>
        </w:rPr>
        <w:t xml:space="preserve"> analysis, </w:t>
      </w:r>
      <w:r w:rsidR="00AA0DF9">
        <w:rPr>
          <w:rFonts w:cstheme="minorHAnsi"/>
          <w:lang w:val="en-US"/>
        </w:rPr>
        <w:t>r</w:t>
      </w:r>
      <w:r w:rsidRPr="002B3708">
        <w:rPr>
          <w:rFonts w:cstheme="minorHAnsi"/>
          <w:lang w:val="en-US"/>
        </w:rPr>
        <w:t>eporting</w:t>
      </w:r>
    </w:p>
    <w:p w14:paraId="6CAADFC6" w14:textId="542A5FCB" w:rsidR="00D0395C" w:rsidRDefault="00D0395C">
      <w:pPr>
        <w:rPr>
          <w:rFonts w:cstheme="minorHAnsi"/>
          <w:lang w:val="en-US"/>
        </w:rPr>
      </w:pPr>
    </w:p>
    <w:p w14:paraId="1BD19A7C" w14:textId="77777777" w:rsidR="00AA0DF9" w:rsidRDefault="00AA0DF9">
      <w:pPr>
        <w:rPr>
          <w:rFonts w:cstheme="minorHAnsi"/>
          <w:lang w:val="en-US"/>
        </w:rPr>
      </w:pPr>
    </w:p>
    <w:p w14:paraId="7E3583D0" w14:textId="58A1A58D" w:rsidR="00AA0DF9" w:rsidRPr="00AA0DF9" w:rsidRDefault="00AA0DF9" w:rsidP="00AA0DF9">
      <w:pPr>
        <w:rPr>
          <w:rFonts w:cstheme="minorHAnsi"/>
          <w:lang w:val="en-US"/>
        </w:rPr>
      </w:pPr>
      <w:r w:rsidRPr="00AA0DF9">
        <w:rPr>
          <w:rFonts w:cstheme="minorHAnsi"/>
          <w:lang w:val="en-US"/>
        </w:rPr>
        <w:t>Other projects may be also available during the academic year 202</w:t>
      </w:r>
      <w:r>
        <w:rPr>
          <w:rFonts w:cstheme="minorHAnsi"/>
          <w:lang w:val="en-US"/>
        </w:rPr>
        <w:t>3</w:t>
      </w:r>
      <w:r w:rsidRPr="00AA0DF9">
        <w:rPr>
          <w:rFonts w:cstheme="minorHAnsi"/>
          <w:lang w:val="en-US"/>
        </w:rPr>
        <w:t>-202</w:t>
      </w:r>
      <w:r>
        <w:rPr>
          <w:rFonts w:cstheme="minorHAnsi"/>
          <w:lang w:val="en-US"/>
        </w:rPr>
        <w:t>4</w:t>
      </w:r>
      <w:r w:rsidRPr="00AA0DF9">
        <w:rPr>
          <w:rFonts w:cstheme="minorHAnsi"/>
          <w:lang w:val="en-US"/>
        </w:rPr>
        <w:t>. Please contact us for further information.</w:t>
      </w:r>
    </w:p>
    <w:p w14:paraId="64B71293" w14:textId="5B1F3896" w:rsidR="00AB671B" w:rsidRDefault="00AA0DF9" w:rsidP="00AA0DF9">
      <w:pPr>
        <w:rPr>
          <w:rFonts w:cstheme="minorHAnsi"/>
          <w:b/>
          <w:bCs/>
          <w:lang w:val="en-US"/>
        </w:rPr>
      </w:pPr>
      <w:r w:rsidRPr="005C596D">
        <w:rPr>
          <w:rFonts w:cstheme="minorHAnsi"/>
          <w:b/>
          <w:bCs/>
          <w:lang w:val="en-US"/>
        </w:rPr>
        <w:t xml:space="preserve">Contact: </w:t>
      </w:r>
    </w:p>
    <w:p w14:paraId="06546A83" w14:textId="402E2B3E" w:rsidR="00AB671B" w:rsidRDefault="00AA0DF9" w:rsidP="00AA0DF9">
      <w:pPr>
        <w:rPr>
          <w:rFonts w:cstheme="minorHAnsi"/>
          <w:lang w:val="en-US"/>
        </w:rPr>
      </w:pPr>
      <w:r>
        <w:rPr>
          <w:rFonts w:cstheme="minorHAnsi"/>
          <w:lang w:val="en-US"/>
        </w:rPr>
        <w:t>Suman Bajracharya</w:t>
      </w:r>
      <w:r w:rsidR="00044FF2">
        <w:rPr>
          <w:rFonts w:cstheme="minorHAnsi"/>
          <w:lang w:val="en-US"/>
        </w:rPr>
        <w:t xml:space="preserve">, </w:t>
      </w:r>
      <w:r w:rsidR="00044FF2" w:rsidRPr="00AA0DF9">
        <w:rPr>
          <w:rFonts w:cstheme="minorHAnsi"/>
          <w:lang w:val="en-US"/>
        </w:rPr>
        <w:t>(</w:t>
      </w:r>
      <w:hyperlink r:id="rId9" w:history="1">
        <w:r w:rsidR="00044FF2" w:rsidRPr="00D73600">
          <w:rPr>
            <w:rStyle w:val="Hyperlink"/>
            <w:rFonts w:cstheme="minorHAnsi"/>
            <w:lang w:val="en-US"/>
          </w:rPr>
          <w:t>bajsum@ltu.se</w:t>
        </w:r>
      </w:hyperlink>
      <w:r w:rsidR="00044FF2">
        <w:rPr>
          <w:rFonts w:cstheme="minorHAnsi"/>
          <w:lang w:val="en-US"/>
        </w:rPr>
        <w:t xml:space="preserve"> </w:t>
      </w:r>
      <w:r w:rsidR="00044FF2" w:rsidRPr="00AA0DF9">
        <w:rPr>
          <w:rFonts w:cstheme="minorHAnsi"/>
          <w:lang w:val="en-US"/>
        </w:rPr>
        <w:t xml:space="preserve">, </w:t>
      </w:r>
      <w:proofErr w:type="spellStart"/>
      <w:r w:rsidR="00044FF2" w:rsidRPr="00AA0DF9">
        <w:rPr>
          <w:rFonts w:cstheme="minorHAnsi"/>
          <w:lang w:val="en-US"/>
        </w:rPr>
        <w:t>tel</w:t>
      </w:r>
      <w:proofErr w:type="spellEnd"/>
      <w:r w:rsidR="00044FF2" w:rsidRPr="00AA0DF9">
        <w:rPr>
          <w:rFonts w:cstheme="minorHAnsi"/>
          <w:lang w:val="en-US"/>
        </w:rPr>
        <w:t xml:space="preserve">: +46 </w:t>
      </w:r>
      <w:r w:rsidR="00044FF2">
        <w:rPr>
          <w:rFonts w:cstheme="minorHAnsi"/>
          <w:lang w:val="en-US"/>
        </w:rPr>
        <w:t>769298635</w:t>
      </w:r>
      <w:r w:rsidR="00044FF2" w:rsidRPr="00AA0DF9">
        <w:rPr>
          <w:rFonts w:cstheme="minorHAnsi"/>
          <w:lang w:val="en-US"/>
        </w:rPr>
        <w:t>).</w:t>
      </w:r>
    </w:p>
    <w:p w14:paraId="775465A4" w14:textId="7F40DB4C" w:rsidR="00AB671B" w:rsidRDefault="00AA0DF9" w:rsidP="00AA0DF9">
      <w:pPr>
        <w:rPr>
          <w:rFonts w:cstheme="minorHAnsi"/>
          <w:lang w:val="en-US"/>
        </w:rPr>
      </w:pPr>
      <w:r>
        <w:rPr>
          <w:rFonts w:cstheme="minorHAnsi"/>
          <w:lang w:val="en-US"/>
        </w:rPr>
        <w:t>Research Scientist</w:t>
      </w:r>
      <w:r w:rsidR="00AB671B">
        <w:rPr>
          <w:rFonts w:cstheme="minorHAnsi"/>
          <w:lang w:val="en-US"/>
        </w:rPr>
        <w:t>, Biochemical Process Engineering</w:t>
      </w:r>
      <w:r w:rsidR="00044FF2">
        <w:rPr>
          <w:rFonts w:cstheme="minorHAnsi"/>
          <w:lang w:val="en-US"/>
        </w:rPr>
        <w:t xml:space="preserve"> group</w:t>
      </w:r>
    </w:p>
    <w:p w14:paraId="660ECE27" w14:textId="01B4CD5A" w:rsidR="00AA0DF9" w:rsidRPr="00AA0DF9" w:rsidRDefault="00AA0DF9" w:rsidP="00AA0DF9">
      <w:pPr>
        <w:rPr>
          <w:rFonts w:cstheme="minorHAnsi"/>
          <w:lang w:val="en-US"/>
        </w:rPr>
      </w:pPr>
      <w:proofErr w:type="spellStart"/>
      <w:r w:rsidRPr="00AA0DF9">
        <w:rPr>
          <w:rFonts w:cstheme="minorHAnsi"/>
          <w:lang w:val="en-US"/>
        </w:rPr>
        <w:t>Luleå</w:t>
      </w:r>
      <w:proofErr w:type="spellEnd"/>
      <w:r w:rsidRPr="00AA0DF9">
        <w:rPr>
          <w:rFonts w:cstheme="minorHAnsi"/>
          <w:lang w:val="en-US"/>
        </w:rPr>
        <w:t xml:space="preserve"> University of Technology</w:t>
      </w:r>
    </w:p>
    <w:p w14:paraId="182F844F" w14:textId="6107974A" w:rsidR="00AA0DF9" w:rsidRPr="002B3708" w:rsidRDefault="00AA0DF9" w:rsidP="00AA0DF9">
      <w:pPr>
        <w:rPr>
          <w:rFonts w:cstheme="minorHAnsi"/>
          <w:lang w:val="en-US"/>
        </w:rPr>
      </w:pPr>
      <w:r w:rsidRPr="00AA0DF9">
        <w:rPr>
          <w:rFonts w:cstheme="minorHAnsi"/>
          <w:lang w:val="en-US"/>
        </w:rPr>
        <w:t>For applications and deadlines, please consult with the ERASMUS+ office within your university.</w:t>
      </w:r>
    </w:p>
    <w:sectPr w:rsidR="00AA0DF9" w:rsidRPr="002B3708" w:rsidSect="00044FF2">
      <w:headerReference w:type="default" r:id="rId10"/>
      <w:footerReference w:type="default" r:id="rId11"/>
      <w:pgSz w:w="12242" w:h="15842" w:code="1"/>
      <w:pgMar w:top="2552" w:right="1418" w:bottom="28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A27D" w14:textId="77777777" w:rsidR="00F44987" w:rsidRDefault="00F44987" w:rsidP="00F44987">
      <w:pPr>
        <w:spacing w:after="0" w:line="240" w:lineRule="auto"/>
      </w:pPr>
      <w:r>
        <w:separator/>
      </w:r>
    </w:p>
  </w:endnote>
  <w:endnote w:type="continuationSeparator" w:id="0">
    <w:p w14:paraId="09785463" w14:textId="77777777" w:rsidR="00F44987" w:rsidRDefault="00F44987" w:rsidP="00F44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panose1 w:val="02020502050201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897C" w14:textId="77777777" w:rsidR="00947252" w:rsidRPr="00947252" w:rsidRDefault="00947252" w:rsidP="002B3708">
    <w:pPr>
      <w:kinsoku w:val="0"/>
      <w:overflowPunct w:val="0"/>
      <w:autoSpaceDE w:val="0"/>
      <w:autoSpaceDN w:val="0"/>
      <w:adjustRightInd w:val="0"/>
      <w:spacing w:after="0" w:line="240" w:lineRule="auto"/>
      <w:ind w:right="2982"/>
      <w:jc w:val="center"/>
      <w:rPr>
        <w:rFonts w:ascii="Bembo" w:hAnsi="Bembo" w:cs="Bembo"/>
        <w:sz w:val="20"/>
        <w:szCs w:val="20"/>
        <w:lang w:val="en-US"/>
      </w:rPr>
    </w:pPr>
    <w:proofErr w:type="spellStart"/>
    <w:r w:rsidRPr="00947252">
      <w:rPr>
        <w:rFonts w:ascii="Bembo" w:hAnsi="Bembo" w:cs="Bembo"/>
        <w:sz w:val="20"/>
        <w:szCs w:val="20"/>
        <w:lang w:val="en-US"/>
      </w:rPr>
      <w:t>Luleå</w:t>
    </w:r>
    <w:proofErr w:type="spellEnd"/>
    <w:r w:rsidRPr="00947252">
      <w:rPr>
        <w:rFonts w:ascii="Bembo" w:hAnsi="Bembo" w:cs="Bembo"/>
        <w:sz w:val="20"/>
        <w:szCs w:val="20"/>
        <w:lang w:val="en-US"/>
      </w:rPr>
      <w:t xml:space="preserve"> University of Technology</w:t>
    </w:r>
  </w:p>
  <w:p w14:paraId="1EC4301A" w14:textId="3FD7532B" w:rsidR="00947252" w:rsidRDefault="00947252" w:rsidP="002B3708">
    <w:pPr>
      <w:kinsoku w:val="0"/>
      <w:overflowPunct w:val="0"/>
      <w:autoSpaceDE w:val="0"/>
      <w:autoSpaceDN w:val="0"/>
      <w:adjustRightInd w:val="0"/>
      <w:spacing w:after="0" w:line="240" w:lineRule="auto"/>
      <w:ind w:left="627" w:right="2147" w:hanging="588"/>
      <w:jc w:val="center"/>
      <w:rPr>
        <w:rFonts w:ascii="Bembo" w:hAnsi="Bembo" w:cs="Bembo"/>
        <w:sz w:val="20"/>
        <w:szCs w:val="20"/>
        <w:lang w:val="en-US"/>
      </w:rPr>
    </w:pPr>
    <w:r w:rsidRPr="00947252">
      <w:rPr>
        <w:rFonts w:ascii="Bembo" w:hAnsi="Bembo" w:cs="Bembo"/>
        <w:sz w:val="20"/>
        <w:szCs w:val="20"/>
        <w:lang w:val="en-US"/>
      </w:rPr>
      <w:t xml:space="preserve">Visiting address: </w:t>
    </w:r>
    <w:proofErr w:type="spellStart"/>
    <w:r w:rsidRPr="00947252">
      <w:rPr>
        <w:rFonts w:ascii="Bembo" w:hAnsi="Bembo" w:cs="Bembo"/>
        <w:sz w:val="20"/>
        <w:szCs w:val="20"/>
        <w:lang w:val="en-US"/>
      </w:rPr>
      <w:t>Universitetsområdet</w:t>
    </w:r>
    <w:proofErr w:type="spellEnd"/>
    <w:r w:rsidRPr="00947252">
      <w:rPr>
        <w:rFonts w:ascii="Bembo" w:hAnsi="Bembo" w:cs="Bembo"/>
        <w:sz w:val="20"/>
        <w:szCs w:val="20"/>
        <w:lang w:val="en-US"/>
      </w:rPr>
      <w:t xml:space="preserve">, </w:t>
    </w:r>
    <w:proofErr w:type="spellStart"/>
    <w:r w:rsidRPr="00947252">
      <w:rPr>
        <w:rFonts w:ascii="Bembo" w:hAnsi="Bembo" w:cs="Bembo"/>
        <w:sz w:val="20"/>
        <w:szCs w:val="20"/>
        <w:lang w:val="en-US"/>
      </w:rPr>
      <w:t>Porsön</w:t>
    </w:r>
    <w:proofErr w:type="spellEnd"/>
    <w:r w:rsidRPr="00947252">
      <w:rPr>
        <w:rFonts w:ascii="Bembo" w:hAnsi="Bembo" w:cs="Bembo"/>
        <w:sz w:val="20"/>
        <w:szCs w:val="20"/>
        <w:lang w:val="en-US"/>
      </w:rPr>
      <w:t xml:space="preserve">, </w:t>
    </w:r>
    <w:proofErr w:type="spellStart"/>
    <w:r w:rsidRPr="00947252">
      <w:rPr>
        <w:rFonts w:ascii="Bembo" w:hAnsi="Bembo" w:cs="Bembo"/>
        <w:sz w:val="20"/>
        <w:szCs w:val="20"/>
        <w:lang w:val="en-US"/>
      </w:rPr>
      <w:t>Luleå</w:t>
    </w:r>
    <w:proofErr w:type="spellEnd"/>
  </w:p>
  <w:p w14:paraId="60521D8E" w14:textId="6934844B" w:rsidR="00947252" w:rsidRPr="00947252" w:rsidRDefault="00947252" w:rsidP="002B3708">
    <w:pPr>
      <w:kinsoku w:val="0"/>
      <w:overflowPunct w:val="0"/>
      <w:autoSpaceDE w:val="0"/>
      <w:autoSpaceDN w:val="0"/>
      <w:adjustRightInd w:val="0"/>
      <w:spacing w:after="0" w:line="240" w:lineRule="auto"/>
      <w:ind w:left="627" w:right="2147" w:hanging="588"/>
      <w:jc w:val="center"/>
      <w:rPr>
        <w:rFonts w:ascii="Bembo" w:hAnsi="Bembo" w:cs="Bembo"/>
        <w:sz w:val="20"/>
        <w:szCs w:val="20"/>
        <w:lang w:val="en-US"/>
      </w:rPr>
    </w:pPr>
    <w:r w:rsidRPr="00947252">
      <w:rPr>
        <w:rFonts w:ascii="Bembo" w:hAnsi="Bembo" w:cs="Bembo"/>
        <w:sz w:val="20"/>
        <w:szCs w:val="20"/>
        <w:lang w:val="en-US"/>
      </w:rPr>
      <w:t xml:space="preserve">Postal Address: 97187 </w:t>
    </w:r>
    <w:proofErr w:type="spellStart"/>
    <w:r w:rsidRPr="00947252">
      <w:rPr>
        <w:rFonts w:ascii="Bembo" w:hAnsi="Bembo" w:cs="Bembo"/>
        <w:sz w:val="20"/>
        <w:szCs w:val="20"/>
        <w:lang w:val="en-US"/>
      </w:rPr>
      <w:t>Luleå</w:t>
    </w:r>
    <w:proofErr w:type="spellEnd"/>
    <w:r w:rsidRPr="00947252">
      <w:rPr>
        <w:rFonts w:ascii="Bembo" w:hAnsi="Bembo" w:cs="Bembo"/>
        <w:sz w:val="20"/>
        <w:szCs w:val="20"/>
        <w:lang w:val="en-US"/>
      </w:rPr>
      <w:t>, Sweden</w:t>
    </w:r>
  </w:p>
  <w:p w14:paraId="4944C3AD" w14:textId="71129E39" w:rsidR="00947252" w:rsidRPr="00947252" w:rsidRDefault="00392283" w:rsidP="002B3708">
    <w:pPr>
      <w:kinsoku w:val="0"/>
      <w:overflowPunct w:val="0"/>
      <w:autoSpaceDE w:val="0"/>
      <w:autoSpaceDN w:val="0"/>
      <w:adjustRightInd w:val="0"/>
      <w:spacing w:after="0" w:line="240" w:lineRule="auto"/>
      <w:ind w:right="2982"/>
      <w:jc w:val="center"/>
      <w:rPr>
        <w:rFonts w:ascii="Bembo" w:hAnsi="Bembo" w:cs="Bembo"/>
        <w:spacing w:val="-2"/>
        <w:sz w:val="20"/>
        <w:szCs w:val="20"/>
        <w:lang w:val="en-US"/>
      </w:rPr>
    </w:pPr>
    <w:hyperlink r:id="rId1" w:history="1">
      <w:r w:rsidRPr="00947252">
        <w:rPr>
          <w:rStyle w:val="Hyperlink"/>
          <w:rFonts w:ascii="Bembo" w:hAnsi="Bembo" w:cs="Bembo"/>
          <w:spacing w:val="-2"/>
          <w:sz w:val="20"/>
          <w:szCs w:val="20"/>
          <w:lang w:val="en-US"/>
        </w:rPr>
        <w:t>www.ltu.se</w:t>
      </w:r>
    </w:hyperlink>
  </w:p>
  <w:p w14:paraId="2E2D2370" w14:textId="77777777" w:rsidR="00947252" w:rsidRPr="00392283" w:rsidRDefault="0094725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B3A6" w14:textId="77777777" w:rsidR="00F44987" w:rsidRDefault="00F44987" w:rsidP="00F44987">
      <w:pPr>
        <w:spacing w:after="0" w:line="240" w:lineRule="auto"/>
      </w:pPr>
      <w:r>
        <w:separator/>
      </w:r>
    </w:p>
  </w:footnote>
  <w:footnote w:type="continuationSeparator" w:id="0">
    <w:p w14:paraId="17690748" w14:textId="77777777" w:rsidR="00F44987" w:rsidRDefault="00F44987" w:rsidP="00F44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351E" w14:textId="0F986E2A" w:rsidR="00F44987" w:rsidRDefault="00F44987" w:rsidP="00F44987">
    <w:pPr>
      <w:pStyle w:val="Header"/>
      <w:jc w:val="center"/>
    </w:pPr>
    <w:r w:rsidRPr="009937AA">
      <w:rPr>
        <w:noProof/>
      </w:rPr>
      <w:drawing>
        <wp:inline distT="0" distB="0" distL="0" distR="0" wp14:anchorId="65C6EEAA" wp14:editId="496B5516">
          <wp:extent cx="1592341" cy="876300"/>
          <wp:effectExtent l="0" t="0" r="8255" b="0"/>
          <wp:docPr id="1657173219" name="Picture 165717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2341"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937EA"/>
    <w:multiLevelType w:val="hybridMultilevel"/>
    <w:tmpl w:val="87241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0B3503"/>
    <w:multiLevelType w:val="hybridMultilevel"/>
    <w:tmpl w:val="87241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0421A8"/>
    <w:multiLevelType w:val="hybridMultilevel"/>
    <w:tmpl w:val="87241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525F9F"/>
    <w:multiLevelType w:val="hybridMultilevel"/>
    <w:tmpl w:val="BA06EE38"/>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F536B0"/>
    <w:multiLevelType w:val="hybridMultilevel"/>
    <w:tmpl w:val="BA06EE38"/>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6A9233C"/>
    <w:multiLevelType w:val="hybridMultilevel"/>
    <w:tmpl w:val="BA06EE38"/>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8E7337"/>
    <w:multiLevelType w:val="hybridMultilevel"/>
    <w:tmpl w:val="B7BEA0D4"/>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EDB7B02"/>
    <w:multiLevelType w:val="hybridMultilevel"/>
    <w:tmpl w:val="BA06EE38"/>
    <w:lvl w:ilvl="0" w:tplc="66C4FA9E">
      <w:start w:val="1"/>
      <w:numFmt w:val="decimal"/>
      <w:lvlText w:val="%1)"/>
      <w:lvlJc w:val="left"/>
      <w:pPr>
        <w:ind w:left="644" w:hanging="36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21810846">
    <w:abstractNumId w:val="7"/>
  </w:num>
  <w:num w:numId="2" w16cid:durableId="1451168196">
    <w:abstractNumId w:val="0"/>
  </w:num>
  <w:num w:numId="3" w16cid:durableId="19211848">
    <w:abstractNumId w:val="1"/>
  </w:num>
  <w:num w:numId="4" w16cid:durableId="1298341621">
    <w:abstractNumId w:val="2"/>
  </w:num>
  <w:num w:numId="5" w16cid:durableId="1277912116">
    <w:abstractNumId w:val="6"/>
  </w:num>
  <w:num w:numId="6" w16cid:durableId="1668290568">
    <w:abstractNumId w:val="5"/>
  </w:num>
  <w:num w:numId="7" w16cid:durableId="946348171">
    <w:abstractNumId w:val="4"/>
  </w:num>
  <w:num w:numId="8" w16cid:durableId="365063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wMTQyMjU3MDc0MrFU0lEKTi0uzszPAykwqQUAtyBpJywAAAA="/>
  </w:docVars>
  <w:rsids>
    <w:rsidRoot w:val="00A444A3"/>
    <w:rsid w:val="000013A8"/>
    <w:rsid w:val="00005568"/>
    <w:rsid w:val="00044FF2"/>
    <w:rsid w:val="00060FE0"/>
    <w:rsid w:val="00061009"/>
    <w:rsid w:val="00076467"/>
    <w:rsid w:val="00097A61"/>
    <w:rsid w:val="000A23D1"/>
    <w:rsid w:val="000B087C"/>
    <w:rsid w:val="000B720E"/>
    <w:rsid w:val="000C5EF1"/>
    <w:rsid w:val="000C6F6F"/>
    <w:rsid w:val="000E2B66"/>
    <w:rsid w:val="000E457B"/>
    <w:rsid w:val="000E53B0"/>
    <w:rsid w:val="000F7F10"/>
    <w:rsid w:val="001008C0"/>
    <w:rsid w:val="00100DE9"/>
    <w:rsid w:val="001113B2"/>
    <w:rsid w:val="0011751B"/>
    <w:rsid w:val="001366B8"/>
    <w:rsid w:val="00145B44"/>
    <w:rsid w:val="0016438D"/>
    <w:rsid w:val="001746CC"/>
    <w:rsid w:val="0018708F"/>
    <w:rsid w:val="001A4FA7"/>
    <w:rsid w:val="001C63DB"/>
    <w:rsid w:val="001D10A8"/>
    <w:rsid w:val="001E3739"/>
    <w:rsid w:val="001F0B54"/>
    <w:rsid w:val="001F176A"/>
    <w:rsid w:val="001F43BA"/>
    <w:rsid w:val="001F6F52"/>
    <w:rsid w:val="00201AEC"/>
    <w:rsid w:val="002169A4"/>
    <w:rsid w:val="00230CB3"/>
    <w:rsid w:val="002635FB"/>
    <w:rsid w:val="00277A18"/>
    <w:rsid w:val="00280490"/>
    <w:rsid w:val="00292ECA"/>
    <w:rsid w:val="002B3708"/>
    <w:rsid w:val="002E362F"/>
    <w:rsid w:val="002F2299"/>
    <w:rsid w:val="002F3A80"/>
    <w:rsid w:val="00314884"/>
    <w:rsid w:val="00324E40"/>
    <w:rsid w:val="00335B81"/>
    <w:rsid w:val="00336AAB"/>
    <w:rsid w:val="00345379"/>
    <w:rsid w:val="00351550"/>
    <w:rsid w:val="00392283"/>
    <w:rsid w:val="003B64A8"/>
    <w:rsid w:val="003C3CDA"/>
    <w:rsid w:val="004721FB"/>
    <w:rsid w:val="00481828"/>
    <w:rsid w:val="00485680"/>
    <w:rsid w:val="004C6999"/>
    <w:rsid w:val="004E286E"/>
    <w:rsid w:val="004F238D"/>
    <w:rsid w:val="004F28B4"/>
    <w:rsid w:val="004F5060"/>
    <w:rsid w:val="005341B6"/>
    <w:rsid w:val="005473E6"/>
    <w:rsid w:val="005A24F7"/>
    <w:rsid w:val="005A569E"/>
    <w:rsid w:val="005C596D"/>
    <w:rsid w:val="005F112A"/>
    <w:rsid w:val="006058E9"/>
    <w:rsid w:val="00610E6F"/>
    <w:rsid w:val="006157BE"/>
    <w:rsid w:val="006259A0"/>
    <w:rsid w:val="0063296B"/>
    <w:rsid w:val="00632DE1"/>
    <w:rsid w:val="00657101"/>
    <w:rsid w:val="00663604"/>
    <w:rsid w:val="0066738F"/>
    <w:rsid w:val="00674DDE"/>
    <w:rsid w:val="006751E0"/>
    <w:rsid w:val="00675AC2"/>
    <w:rsid w:val="00675B46"/>
    <w:rsid w:val="006D5802"/>
    <w:rsid w:val="007072D3"/>
    <w:rsid w:val="00730729"/>
    <w:rsid w:val="00791A68"/>
    <w:rsid w:val="007A42CE"/>
    <w:rsid w:val="007B1C65"/>
    <w:rsid w:val="007B7558"/>
    <w:rsid w:val="007C123C"/>
    <w:rsid w:val="007D412E"/>
    <w:rsid w:val="008328B1"/>
    <w:rsid w:val="00845A0B"/>
    <w:rsid w:val="008656B9"/>
    <w:rsid w:val="0087041F"/>
    <w:rsid w:val="00880363"/>
    <w:rsid w:val="008D603A"/>
    <w:rsid w:val="008F0682"/>
    <w:rsid w:val="00903AB9"/>
    <w:rsid w:val="00915036"/>
    <w:rsid w:val="00927DA8"/>
    <w:rsid w:val="00935419"/>
    <w:rsid w:val="00947252"/>
    <w:rsid w:val="00956B50"/>
    <w:rsid w:val="00962A77"/>
    <w:rsid w:val="00973E28"/>
    <w:rsid w:val="00985F4F"/>
    <w:rsid w:val="009E2F11"/>
    <w:rsid w:val="00A21E75"/>
    <w:rsid w:val="00A444A3"/>
    <w:rsid w:val="00A45D62"/>
    <w:rsid w:val="00A600BF"/>
    <w:rsid w:val="00A71FEF"/>
    <w:rsid w:val="00A83908"/>
    <w:rsid w:val="00AA0DF9"/>
    <w:rsid w:val="00AB5E9E"/>
    <w:rsid w:val="00AB671B"/>
    <w:rsid w:val="00AC7E0E"/>
    <w:rsid w:val="00B50E0C"/>
    <w:rsid w:val="00B750B2"/>
    <w:rsid w:val="00BA57F2"/>
    <w:rsid w:val="00BB7757"/>
    <w:rsid w:val="00BC11FE"/>
    <w:rsid w:val="00BC4F8A"/>
    <w:rsid w:val="00BC7E48"/>
    <w:rsid w:val="00C23D83"/>
    <w:rsid w:val="00C3629B"/>
    <w:rsid w:val="00C3666A"/>
    <w:rsid w:val="00C4266D"/>
    <w:rsid w:val="00CC0803"/>
    <w:rsid w:val="00CC7FFC"/>
    <w:rsid w:val="00CE29AA"/>
    <w:rsid w:val="00D0395C"/>
    <w:rsid w:val="00D0615F"/>
    <w:rsid w:val="00D1109D"/>
    <w:rsid w:val="00D2783F"/>
    <w:rsid w:val="00D3724F"/>
    <w:rsid w:val="00D45194"/>
    <w:rsid w:val="00D45FE4"/>
    <w:rsid w:val="00D56ECB"/>
    <w:rsid w:val="00DB4A0D"/>
    <w:rsid w:val="00DB5368"/>
    <w:rsid w:val="00DD0179"/>
    <w:rsid w:val="00DE60A2"/>
    <w:rsid w:val="00DF213E"/>
    <w:rsid w:val="00E01511"/>
    <w:rsid w:val="00E30247"/>
    <w:rsid w:val="00E445F0"/>
    <w:rsid w:val="00E447F7"/>
    <w:rsid w:val="00E51F68"/>
    <w:rsid w:val="00E601CF"/>
    <w:rsid w:val="00E70B0A"/>
    <w:rsid w:val="00E736B2"/>
    <w:rsid w:val="00EA2E05"/>
    <w:rsid w:val="00EB5331"/>
    <w:rsid w:val="00EB77EC"/>
    <w:rsid w:val="00ED402F"/>
    <w:rsid w:val="00F03011"/>
    <w:rsid w:val="00F24DF2"/>
    <w:rsid w:val="00F33E3F"/>
    <w:rsid w:val="00F41C11"/>
    <w:rsid w:val="00F44987"/>
    <w:rsid w:val="00F453FB"/>
    <w:rsid w:val="00F51D2E"/>
    <w:rsid w:val="00F66241"/>
    <w:rsid w:val="00F704FF"/>
    <w:rsid w:val="00F74341"/>
    <w:rsid w:val="00F82F72"/>
    <w:rsid w:val="00FD3548"/>
    <w:rsid w:val="00FF54FC"/>
    <w:rsid w:val="00FF5FB5"/>
    <w:rsid w:val="00FF6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F94B"/>
  <w15:chartTrackingRefBased/>
  <w15:docId w15:val="{CF56490E-3016-4C26-8ED0-8A3138C5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E05"/>
    <w:pPr>
      <w:ind w:left="720"/>
      <w:contextualSpacing/>
    </w:pPr>
  </w:style>
  <w:style w:type="character" w:styleId="Hyperlink">
    <w:name w:val="Hyperlink"/>
    <w:basedOn w:val="DefaultParagraphFont"/>
    <w:uiPriority w:val="99"/>
    <w:unhideWhenUsed/>
    <w:rsid w:val="008F0682"/>
    <w:rPr>
      <w:color w:val="0563C1" w:themeColor="hyperlink"/>
      <w:u w:val="single"/>
    </w:rPr>
  </w:style>
  <w:style w:type="character" w:styleId="UnresolvedMention">
    <w:name w:val="Unresolved Mention"/>
    <w:basedOn w:val="DefaultParagraphFont"/>
    <w:uiPriority w:val="99"/>
    <w:semiHidden/>
    <w:unhideWhenUsed/>
    <w:rsid w:val="00F41C11"/>
    <w:rPr>
      <w:color w:val="605E5C"/>
      <w:shd w:val="clear" w:color="auto" w:fill="E1DFDD"/>
    </w:rPr>
  </w:style>
  <w:style w:type="character" w:styleId="FollowedHyperlink">
    <w:name w:val="FollowedHyperlink"/>
    <w:basedOn w:val="DefaultParagraphFont"/>
    <w:uiPriority w:val="99"/>
    <w:semiHidden/>
    <w:unhideWhenUsed/>
    <w:rsid w:val="00F41C11"/>
    <w:rPr>
      <w:color w:val="954F72" w:themeColor="followedHyperlink"/>
      <w:u w:val="single"/>
    </w:rPr>
  </w:style>
  <w:style w:type="paragraph" w:styleId="Header">
    <w:name w:val="header"/>
    <w:basedOn w:val="Normal"/>
    <w:link w:val="HeaderChar"/>
    <w:uiPriority w:val="99"/>
    <w:unhideWhenUsed/>
    <w:rsid w:val="00F44987"/>
    <w:pPr>
      <w:tabs>
        <w:tab w:val="center" w:pos="4703"/>
        <w:tab w:val="right" w:pos="9406"/>
      </w:tabs>
      <w:spacing w:after="0" w:line="240" w:lineRule="auto"/>
    </w:pPr>
  </w:style>
  <w:style w:type="character" w:customStyle="1" w:styleId="HeaderChar">
    <w:name w:val="Header Char"/>
    <w:basedOn w:val="DefaultParagraphFont"/>
    <w:link w:val="Header"/>
    <w:uiPriority w:val="99"/>
    <w:rsid w:val="00F44987"/>
  </w:style>
  <w:style w:type="paragraph" w:styleId="Footer">
    <w:name w:val="footer"/>
    <w:basedOn w:val="Normal"/>
    <w:link w:val="FooterChar"/>
    <w:uiPriority w:val="99"/>
    <w:unhideWhenUsed/>
    <w:rsid w:val="00F44987"/>
    <w:pPr>
      <w:tabs>
        <w:tab w:val="center" w:pos="4703"/>
        <w:tab w:val="right" w:pos="9406"/>
      </w:tabs>
      <w:spacing w:after="0" w:line="240" w:lineRule="auto"/>
    </w:pPr>
  </w:style>
  <w:style w:type="character" w:customStyle="1" w:styleId="FooterChar">
    <w:name w:val="Footer Char"/>
    <w:basedOn w:val="DefaultParagraphFont"/>
    <w:link w:val="Footer"/>
    <w:uiPriority w:val="99"/>
    <w:rsid w:val="00F44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jsum@ltu.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tu.se/research/subjects/Biochemical-Process-Engineering/Utbytesstudenter?l=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jsum@ltu.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t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Bajracharya</dc:creator>
  <cp:keywords/>
  <dc:description/>
  <cp:lastModifiedBy>Suman Bajracharya</cp:lastModifiedBy>
  <cp:revision>49</cp:revision>
  <dcterms:created xsi:type="dcterms:W3CDTF">2023-09-27T13:20:00Z</dcterms:created>
  <dcterms:modified xsi:type="dcterms:W3CDTF">2023-09-27T13:55:00Z</dcterms:modified>
</cp:coreProperties>
</file>