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Na podlagi 39. člena Zakona o varnosti in zdravju pri delu (Ur. list št. 43/2011) sklenejo podjetja ali zasebni delodajalci, ki izvajajo dela na skupnem delovišču.</w:t>
      </w:r>
    </w:p>
    <w:p w:rsidR="002F5393" w:rsidRPr="00176BAB" w:rsidRDefault="002F5393" w:rsidP="002F5393">
      <w:pPr>
        <w:suppressAutoHyphens/>
        <w:jc w:val="both"/>
        <w:rPr>
          <w:rFonts w:ascii="Garamond" w:hAnsi="Garamond" w:cs="Arial"/>
          <w:spacing w:val="-2"/>
        </w:rPr>
      </w:pPr>
    </w:p>
    <w:p w:rsidR="002F5393" w:rsidRPr="00176BAB" w:rsidRDefault="002F5393" w:rsidP="002F5393">
      <w:pPr>
        <w:pStyle w:val="Naslov1"/>
        <w:keepLines w:val="0"/>
        <w:tabs>
          <w:tab w:val="num" w:pos="360"/>
        </w:tabs>
        <w:spacing w:before="0"/>
        <w:ind w:left="360" w:hanging="360"/>
        <w:jc w:val="center"/>
        <w:rPr>
          <w:rFonts w:ascii="Garamond" w:hAnsi="Garamond" w:cs="Arial"/>
        </w:rPr>
      </w:pPr>
      <w:bookmarkStart w:id="0" w:name="_Toc332044749"/>
      <w:bookmarkStart w:id="1" w:name="_Toc332714159"/>
      <w:r w:rsidRPr="00176BAB">
        <w:rPr>
          <w:rFonts w:ascii="Garamond" w:hAnsi="Garamond" w:cs="Arial"/>
        </w:rPr>
        <w:t>PISNI SPORAZUM NA SKUPNIH DELOVIŠČIH</w:t>
      </w:r>
      <w:bookmarkEnd w:id="0"/>
      <w:bookmarkEnd w:id="1"/>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pri organiziranju in izvajanju varnega dela na skupnem delovišču:</w:t>
      </w:r>
    </w:p>
    <w:p w:rsidR="002F5393" w:rsidRPr="00176BAB" w:rsidRDefault="002F5393" w:rsidP="002F5393">
      <w:pPr>
        <w:suppressAutoHyphens/>
        <w:jc w:val="both"/>
        <w:rPr>
          <w:rFonts w:ascii="Garamond" w:hAnsi="Garamond" w:cs="Arial"/>
          <w:spacing w:val="-2"/>
        </w:rPr>
      </w:pPr>
    </w:p>
    <w:p w:rsidR="002F5393" w:rsidRPr="00176BAB" w:rsidRDefault="009C0C14" w:rsidP="00E7283E">
      <w:pPr>
        <w:pStyle w:val="Naslov1"/>
        <w:jc w:val="center"/>
        <w:rPr>
          <w:rFonts w:ascii="Garamond" w:hAnsi="Garamond"/>
          <w:spacing w:val="-2"/>
        </w:rPr>
      </w:pPr>
      <w:r w:rsidRPr="00176BAB">
        <w:rPr>
          <w:rFonts w:ascii="Garamond" w:hAnsi="Garamond"/>
          <w:lang w:bidi="he-IL"/>
        </w:rPr>
        <w:t>_________________________________________________________________________</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Dogovor sklenejo: Na koncu tega dogovora podpisane pravne osebe in samostojni podjetniki ter pri njih zaposlene odgovorne osebe</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center"/>
        <w:rPr>
          <w:rFonts w:ascii="Garamond" w:hAnsi="Garamond" w:cs="Arial"/>
          <w:spacing w:val="-2"/>
        </w:rPr>
      </w:pPr>
      <w:r w:rsidRPr="00176BAB">
        <w:rPr>
          <w:rFonts w:ascii="Garamond" w:hAnsi="Garamond" w:cs="Arial"/>
          <w:spacing w:val="-2"/>
        </w:rPr>
        <w:t>1. člen</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Ta dogovor ureja skupne ukrepe, skupno organizacijo varstva pri delu ter obveznosti in pravice delavcev, ki jim je naložena skrb za zagotovitev varnih delovnih pogojev na skupnem delovišču.</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 xml:space="preserve">Vsak delodajalec, ki opravlja dela na skupnem delovišču, mora pred začetkom del podpisati ta dogovor, ter v skladu z njegovimi določbami zagotoviti varnost svojim delavcem in delavcem drugih podjetij na skupnem delovišču. </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center"/>
        <w:rPr>
          <w:rFonts w:ascii="Garamond" w:hAnsi="Garamond" w:cs="Arial"/>
          <w:spacing w:val="-2"/>
        </w:rPr>
      </w:pPr>
      <w:r w:rsidRPr="00176BAB">
        <w:rPr>
          <w:rFonts w:ascii="Garamond" w:hAnsi="Garamond" w:cs="Arial"/>
          <w:spacing w:val="-2"/>
        </w:rPr>
        <w:t>2. člen</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 xml:space="preserve">Vsak delodajalec na skupnem delovišču mora z ustreznimi varstvenimi ukrepi zagotoviti varnost svojim delavcem in obenem zagotoviti, da njeni delavci ne ogrožajo varnosti delavcev drugega podjetja in zasebnih delodajalcev. </w:t>
      </w:r>
    </w:p>
    <w:p w:rsidR="002F5393" w:rsidRPr="00176BAB" w:rsidRDefault="0018052E" w:rsidP="0018052E">
      <w:pPr>
        <w:spacing w:before="100" w:beforeAutospacing="1" w:after="100" w:afterAutospacing="1"/>
        <w:rPr>
          <w:rFonts w:ascii="Garamond" w:hAnsi="Garamond" w:cs="Arial"/>
          <w:spacing w:val="-2"/>
        </w:rPr>
      </w:pPr>
      <w:r w:rsidRPr="00176BAB">
        <w:rPr>
          <w:rFonts w:ascii="Garamond" w:hAnsi="Garamond" w:cs="Arial"/>
          <w:spacing w:val="-2"/>
        </w:rPr>
        <w:t>Delodajalci sporazumno določijo delavca, ki zagotavlja usklajeno izvajanje ukrepov, določenih s pisnim sporazumom.</w:t>
      </w:r>
    </w:p>
    <w:p w:rsidR="002F5393" w:rsidRPr="00176BAB" w:rsidRDefault="002F5393" w:rsidP="002F5393">
      <w:pPr>
        <w:pBdr>
          <w:bottom w:val="single" w:sz="12" w:space="1" w:color="auto"/>
        </w:pBdr>
        <w:suppressAutoHyphens/>
        <w:jc w:val="both"/>
        <w:rPr>
          <w:rFonts w:ascii="Garamond" w:hAnsi="Garamond" w:cs="Arial"/>
          <w:spacing w:val="-2"/>
        </w:rPr>
      </w:pPr>
      <w:r w:rsidRPr="00176BAB">
        <w:rPr>
          <w:rFonts w:ascii="Garamond" w:hAnsi="Garamond" w:cs="Arial"/>
          <w:spacing w:val="-2"/>
        </w:rPr>
        <w:t>Odgovorna oseba za izvajanje skupnih ukrepov VZD na gradbišču je:</w:t>
      </w:r>
    </w:p>
    <w:p w:rsidR="002F5393" w:rsidRPr="00176BAB" w:rsidRDefault="002F5393" w:rsidP="002F5393">
      <w:pPr>
        <w:pBdr>
          <w:bottom w:val="single" w:sz="12" w:space="1" w:color="auto"/>
        </w:pBdr>
        <w:suppressAutoHyphens/>
        <w:jc w:val="both"/>
        <w:rPr>
          <w:rFonts w:ascii="Garamond" w:hAnsi="Garamond" w:cs="Arial"/>
          <w:spacing w:val="-2"/>
        </w:rPr>
      </w:pPr>
    </w:p>
    <w:p w:rsidR="002F5393" w:rsidRPr="00176BAB" w:rsidRDefault="002F5393" w:rsidP="002F5393">
      <w:pPr>
        <w:suppressAutoHyphens/>
        <w:jc w:val="center"/>
        <w:rPr>
          <w:rFonts w:ascii="Garamond" w:hAnsi="Garamond" w:cs="Arial"/>
          <w:spacing w:val="-2"/>
          <w:sz w:val="16"/>
          <w:szCs w:val="16"/>
        </w:rPr>
      </w:pPr>
      <w:r w:rsidRPr="00176BAB">
        <w:rPr>
          <w:rFonts w:ascii="Garamond" w:hAnsi="Garamond" w:cs="Arial"/>
          <w:spacing w:val="-2"/>
          <w:sz w:val="16"/>
          <w:szCs w:val="16"/>
        </w:rPr>
        <w:t>Ime in priimek, telefon:</w:t>
      </w:r>
    </w:p>
    <w:p w:rsidR="002F5393" w:rsidRPr="00176BAB" w:rsidRDefault="002F5393" w:rsidP="002F5393">
      <w:pPr>
        <w:suppressAutoHyphens/>
        <w:jc w:val="both"/>
        <w:rPr>
          <w:rFonts w:ascii="Garamond" w:hAnsi="Garamond" w:cs="Arial"/>
          <w:spacing w:val="-2"/>
        </w:rPr>
      </w:pPr>
    </w:p>
    <w:p w:rsidR="00474513" w:rsidRPr="00176BAB" w:rsidRDefault="00474513" w:rsidP="002F5393">
      <w:pPr>
        <w:suppressAutoHyphens/>
        <w:jc w:val="both"/>
        <w:rPr>
          <w:rFonts w:ascii="Garamond" w:hAnsi="Garamond" w:cs="Arial"/>
          <w:spacing w:val="-2"/>
        </w:rPr>
      </w:pPr>
    </w:p>
    <w:p w:rsidR="002F5393" w:rsidRPr="00176BAB" w:rsidRDefault="002F5393" w:rsidP="002F5393">
      <w:pPr>
        <w:suppressAutoHyphens/>
        <w:jc w:val="center"/>
        <w:rPr>
          <w:rFonts w:ascii="Garamond" w:hAnsi="Garamond" w:cs="Arial"/>
          <w:spacing w:val="-2"/>
        </w:rPr>
      </w:pPr>
      <w:r w:rsidRPr="00176BAB">
        <w:rPr>
          <w:rFonts w:ascii="Garamond" w:hAnsi="Garamond" w:cs="Arial"/>
          <w:spacing w:val="-2"/>
        </w:rPr>
        <w:t>3. člen</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 xml:space="preserve">Podpisniki tega dogovora  so seznanjeni, da investitor določi </w:t>
      </w:r>
      <w:r w:rsidRPr="00176BAB">
        <w:rPr>
          <w:rFonts w:ascii="Garamond" w:hAnsi="Garamond" w:cs="Arial"/>
          <w:b/>
          <w:spacing w:val="-2"/>
        </w:rPr>
        <w:t>Koordinatorja v fazi izvedbe projekta</w:t>
      </w:r>
      <w:r w:rsidRPr="00176BAB">
        <w:rPr>
          <w:rFonts w:ascii="Garamond" w:hAnsi="Garamond" w:cs="Arial"/>
          <w:spacing w:val="-2"/>
        </w:rPr>
        <w:t>. (oseba za koordinacijo</w:t>
      </w:r>
      <w:r w:rsidR="00474513" w:rsidRPr="00176BAB">
        <w:rPr>
          <w:rFonts w:ascii="Garamond" w:hAnsi="Garamond" w:cs="Arial"/>
          <w:spacing w:val="-2"/>
        </w:rPr>
        <w:t xml:space="preserve"> glavnega izvajalca del </w:t>
      </w:r>
      <w:r w:rsidRPr="00176BAB">
        <w:rPr>
          <w:rFonts w:ascii="Garamond" w:hAnsi="Garamond" w:cs="Arial"/>
          <w:spacing w:val="-2"/>
        </w:rPr>
        <w:t>)</w:t>
      </w:r>
    </w:p>
    <w:p w:rsidR="002F5393" w:rsidRPr="00176BAB" w:rsidRDefault="002F5393" w:rsidP="002F5393">
      <w:pPr>
        <w:suppressAutoHyphens/>
        <w:jc w:val="center"/>
        <w:rPr>
          <w:rFonts w:ascii="Garamond" w:hAnsi="Garamond" w:cs="Arial"/>
          <w:spacing w:val="-2"/>
        </w:rPr>
      </w:pPr>
    </w:p>
    <w:p w:rsidR="00474513" w:rsidRPr="00176BAB" w:rsidRDefault="00474513" w:rsidP="002F5393">
      <w:pPr>
        <w:suppressAutoHyphens/>
        <w:jc w:val="center"/>
        <w:rPr>
          <w:rFonts w:ascii="Garamond" w:hAnsi="Garamond" w:cs="Arial"/>
          <w:spacing w:val="-2"/>
        </w:rPr>
      </w:pPr>
    </w:p>
    <w:p w:rsidR="002F5393" w:rsidRPr="00176BAB" w:rsidRDefault="002F5393" w:rsidP="002F5393">
      <w:pPr>
        <w:suppressAutoHyphens/>
        <w:jc w:val="center"/>
        <w:rPr>
          <w:rFonts w:ascii="Garamond" w:hAnsi="Garamond" w:cs="Arial"/>
          <w:spacing w:val="-2"/>
        </w:rPr>
      </w:pPr>
      <w:r w:rsidRPr="00176BAB">
        <w:rPr>
          <w:rFonts w:ascii="Garamond" w:hAnsi="Garamond" w:cs="Arial"/>
          <w:spacing w:val="-2"/>
        </w:rPr>
        <w:t>4. člen</w:t>
      </w:r>
    </w:p>
    <w:p w:rsidR="002F5393" w:rsidRPr="00176BAB" w:rsidRDefault="002F5393" w:rsidP="002F5393">
      <w:pPr>
        <w:suppressAutoHyphens/>
        <w:jc w:val="both"/>
        <w:rPr>
          <w:rFonts w:ascii="Garamond" w:hAnsi="Garamond" w:cs="Arial"/>
          <w:spacing w:val="-2"/>
        </w:rPr>
      </w:pPr>
    </w:p>
    <w:p w:rsidR="002F5393" w:rsidRPr="00176BAB" w:rsidRDefault="002F5393" w:rsidP="002F5393">
      <w:pPr>
        <w:pStyle w:val="Telobesedila2"/>
        <w:suppressAutoHyphens/>
        <w:rPr>
          <w:rFonts w:ascii="Garamond" w:hAnsi="Garamond" w:cs="Arial"/>
          <w:spacing w:val="-2"/>
        </w:rPr>
      </w:pPr>
      <w:r w:rsidRPr="00176BAB">
        <w:rPr>
          <w:rFonts w:ascii="Garamond" w:hAnsi="Garamond" w:cs="Arial"/>
          <w:spacing w:val="-2"/>
        </w:rPr>
        <w:t xml:space="preserve">Za osebo iz prejšnjega člena se določi: </w:t>
      </w:r>
    </w:p>
    <w:p w:rsidR="002F5393" w:rsidRPr="00176BAB" w:rsidRDefault="009C0C14" w:rsidP="002F5393">
      <w:pPr>
        <w:suppressAutoHyphens/>
        <w:rPr>
          <w:rFonts w:ascii="Garamond" w:hAnsi="Garamond" w:cs="Arial"/>
          <w:spacing w:val="-2"/>
        </w:rPr>
      </w:pPr>
      <w:r w:rsidRPr="00176BAB">
        <w:rPr>
          <w:rFonts w:ascii="Garamond" w:hAnsi="Garamond" w:cs="Arial"/>
          <w:spacing w:val="-2"/>
        </w:rPr>
        <w:t>___________________________________________</w:t>
      </w:r>
      <w:r w:rsidR="002F5393" w:rsidRPr="00176BAB">
        <w:rPr>
          <w:rFonts w:ascii="Garamond" w:hAnsi="Garamond" w:cs="Arial"/>
          <w:spacing w:val="-2"/>
        </w:rPr>
        <w:t xml:space="preserve"> (Koordinator v izvedbeni fazi projekta)</w:t>
      </w:r>
    </w:p>
    <w:p w:rsidR="002F5393" w:rsidRPr="00176BAB" w:rsidRDefault="002F5393" w:rsidP="002F5393">
      <w:pPr>
        <w:suppressAutoHyphens/>
        <w:ind w:left="2880" w:hanging="1464"/>
        <w:jc w:val="both"/>
        <w:rPr>
          <w:rFonts w:ascii="Garamond" w:hAnsi="Garamond" w:cs="Arial"/>
          <w:spacing w:val="-2"/>
          <w:sz w:val="16"/>
          <w:szCs w:val="16"/>
        </w:rPr>
      </w:pPr>
      <w:r w:rsidRPr="00176BAB">
        <w:rPr>
          <w:rFonts w:ascii="Garamond" w:hAnsi="Garamond" w:cs="Arial"/>
          <w:spacing w:val="-2"/>
          <w:sz w:val="16"/>
          <w:szCs w:val="16"/>
        </w:rPr>
        <w:t>Ime in priimek, telefon:</w:t>
      </w:r>
    </w:p>
    <w:p w:rsidR="00474513" w:rsidRPr="00176BAB" w:rsidRDefault="00474513" w:rsidP="002F5393">
      <w:pPr>
        <w:suppressAutoHyphens/>
        <w:jc w:val="center"/>
        <w:rPr>
          <w:rFonts w:ascii="Garamond" w:hAnsi="Garamond" w:cs="Arial"/>
          <w:spacing w:val="-2"/>
        </w:rPr>
      </w:pPr>
    </w:p>
    <w:p w:rsidR="00474513" w:rsidRPr="00176BAB" w:rsidRDefault="00474513" w:rsidP="002F5393">
      <w:pPr>
        <w:suppressAutoHyphens/>
        <w:jc w:val="center"/>
        <w:rPr>
          <w:rFonts w:ascii="Garamond" w:hAnsi="Garamond" w:cs="Arial"/>
          <w:spacing w:val="-2"/>
        </w:rPr>
      </w:pPr>
    </w:p>
    <w:p w:rsidR="002F5393" w:rsidRPr="00176BAB" w:rsidRDefault="002F5393" w:rsidP="002F5393">
      <w:pPr>
        <w:suppressAutoHyphens/>
        <w:jc w:val="center"/>
        <w:rPr>
          <w:rFonts w:ascii="Garamond" w:hAnsi="Garamond" w:cs="Arial"/>
          <w:spacing w:val="-2"/>
        </w:rPr>
      </w:pPr>
      <w:r w:rsidRPr="00176BAB">
        <w:rPr>
          <w:rFonts w:ascii="Garamond" w:hAnsi="Garamond" w:cs="Arial"/>
          <w:spacing w:val="-2"/>
        </w:rPr>
        <w:t>5. člen</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Osebi za koordinacijo del imenovani v predhodnem členu se s tem dogovorom dajejo naslednja pooblastila:</w:t>
      </w:r>
    </w:p>
    <w:p w:rsidR="002F5393" w:rsidRPr="00176BAB" w:rsidRDefault="002F5393" w:rsidP="002F5393">
      <w:pPr>
        <w:suppressAutoHyphens/>
        <w:jc w:val="both"/>
        <w:rPr>
          <w:rFonts w:ascii="Garamond" w:hAnsi="Garamond" w:cs="Arial"/>
          <w:spacing w:val="-2"/>
        </w:rPr>
      </w:pPr>
    </w:p>
    <w:p w:rsidR="002F5393" w:rsidRPr="00176BAB" w:rsidRDefault="002F5393" w:rsidP="002F5393">
      <w:pPr>
        <w:numPr>
          <w:ilvl w:val="0"/>
          <w:numId w:val="2"/>
        </w:numPr>
        <w:suppressAutoHyphens/>
        <w:jc w:val="both"/>
        <w:rPr>
          <w:rFonts w:ascii="Garamond" w:hAnsi="Garamond" w:cs="Arial"/>
          <w:spacing w:val="-2"/>
        </w:rPr>
      </w:pPr>
      <w:r w:rsidRPr="00176BAB">
        <w:rPr>
          <w:rFonts w:ascii="Garamond" w:hAnsi="Garamond" w:cs="Arial"/>
          <w:spacing w:val="-2"/>
        </w:rPr>
        <w:t xml:space="preserve">koordinira dogovorjene skupne varnostne ukrepe med posameznimi izvajalci </w:t>
      </w:r>
      <w:r w:rsidR="00474513" w:rsidRPr="00176BAB">
        <w:rPr>
          <w:rFonts w:ascii="Garamond" w:hAnsi="Garamond" w:cs="Arial"/>
          <w:spacing w:val="-2"/>
        </w:rPr>
        <w:t xml:space="preserve">svojimi podizvajalci </w:t>
      </w:r>
      <w:r w:rsidRPr="00176BAB">
        <w:rPr>
          <w:rFonts w:ascii="Garamond" w:hAnsi="Garamond" w:cs="Arial"/>
          <w:spacing w:val="-2"/>
        </w:rPr>
        <w:t>del;</w:t>
      </w:r>
    </w:p>
    <w:p w:rsidR="002F5393" w:rsidRPr="00176BAB" w:rsidRDefault="002F5393" w:rsidP="002F5393">
      <w:pPr>
        <w:numPr>
          <w:ilvl w:val="0"/>
          <w:numId w:val="2"/>
        </w:numPr>
        <w:suppressAutoHyphens/>
        <w:jc w:val="both"/>
        <w:rPr>
          <w:rFonts w:ascii="Garamond" w:hAnsi="Garamond" w:cs="Arial"/>
          <w:spacing w:val="-2"/>
        </w:rPr>
      </w:pPr>
      <w:r w:rsidRPr="00176BAB">
        <w:rPr>
          <w:rFonts w:ascii="Garamond" w:hAnsi="Garamond" w:cs="Arial"/>
          <w:spacing w:val="-2"/>
        </w:rPr>
        <w:t>nadzira izvajanje dogovorjenih skupnih varnostnih ukrepov med izvajanjem del;</w:t>
      </w:r>
    </w:p>
    <w:p w:rsidR="002F5393" w:rsidRPr="00176BAB" w:rsidRDefault="002F5393" w:rsidP="002F5393">
      <w:pPr>
        <w:numPr>
          <w:ilvl w:val="0"/>
          <w:numId w:val="2"/>
        </w:numPr>
        <w:suppressAutoHyphens/>
        <w:jc w:val="both"/>
        <w:rPr>
          <w:rFonts w:ascii="Garamond" w:hAnsi="Garamond" w:cs="Arial"/>
          <w:spacing w:val="-2"/>
        </w:rPr>
      </w:pPr>
      <w:r w:rsidRPr="00176BAB">
        <w:rPr>
          <w:rFonts w:ascii="Garamond" w:hAnsi="Garamond" w:cs="Arial"/>
          <w:spacing w:val="-2"/>
        </w:rPr>
        <w:t>sodeluje z vodji izvajalcev del pri planiranju in iskanju ustreznih varnostnih ukrepov in rešitev;</w:t>
      </w:r>
    </w:p>
    <w:p w:rsidR="002F5393" w:rsidRPr="00176BAB" w:rsidRDefault="002F5393" w:rsidP="002F5393">
      <w:pPr>
        <w:numPr>
          <w:ilvl w:val="0"/>
          <w:numId w:val="2"/>
        </w:numPr>
        <w:suppressAutoHyphens/>
        <w:jc w:val="both"/>
        <w:rPr>
          <w:rFonts w:ascii="Garamond" w:hAnsi="Garamond" w:cs="Arial"/>
          <w:spacing w:val="-2"/>
        </w:rPr>
      </w:pPr>
      <w:r w:rsidRPr="00176BAB">
        <w:rPr>
          <w:rFonts w:ascii="Garamond" w:hAnsi="Garamond" w:cs="Arial"/>
          <w:spacing w:val="-2"/>
        </w:rPr>
        <w:t>v primerih neizvajanja dogovorjenih skupnih varnostnih ukrepov in kadar delavci enega podjetja s svojim načinom dela ogrožajo delavce drugega podjetja, ustavi delo za toliko časa, dokler se ne zagotovi varno delo, sodeluje z organi nadzora nad izvajanjem varstvenih ukrepov in normativov.</w:t>
      </w:r>
      <w:r w:rsidR="00106537" w:rsidRPr="00176BAB">
        <w:rPr>
          <w:rFonts w:ascii="Garamond" w:hAnsi="Garamond" w:cs="Arial"/>
          <w:spacing w:val="-2"/>
        </w:rPr>
        <w:t xml:space="preserve"> Morebitne z zaustavitvijo povezane stroške nosi delodajalec, čigar delavec ali dejanje je povzročila zaustavitev dela.</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center"/>
        <w:rPr>
          <w:rFonts w:ascii="Garamond" w:hAnsi="Garamond" w:cs="Arial"/>
          <w:spacing w:val="-2"/>
        </w:rPr>
      </w:pPr>
      <w:r w:rsidRPr="00176BAB">
        <w:rPr>
          <w:rFonts w:ascii="Garamond" w:hAnsi="Garamond" w:cs="Arial"/>
          <w:spacing w:val="-2"/>
        </w:rPr>
        <w:t>6. člen</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 xml:space="preserve">Odgovorni vodje del izvajalcev so se po potrebi dolžni vsakodnevno pred začetkom del dogovoriti o načinu varnega izvajanja posameznih del. </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center"/>
        <w:rPr>
          <w:rFonts w:ascii="Garamond" w:hAnsi="Garamond" w:cs="Arial"/>
          <w:spacing w:val="-2"/>
        </w:rPr>
      </w:pPr>
      <w:r w:rsidRPr="00176BAB">
        <w:rPr>
          <w:rFonts w:ascii="Garamond" w:hAnsi="Garamond" w:cs="Arial"/>
          <w:spacing w:val="-2"/>
        </w:rPr>
        <w:t>7. člen</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 xml:space="preserve">Na podlagi določil predhodnega člena se mora vpeljati posebna knjiga (knjiga varnostnih ukrepov na skupnem delovišču), v katero se vpisujejo pred začetkom del dogovorjeni varstveni ukrepi ter vsak primer neizvrševanja skupno dogovorjenih ukrepov med delom.  Ta knjiga služi istočasno kot register dogovorov o varnem načinu dela. </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center"/>
        <w:rPr>
          <w:rFonts w:ascii="Garamond" w:hAnsi="Garamond" w:cs="Arial"/>
          <w:spacing w:val="-2"/>
        </w:rPr>
      </w:pPr>
      <w:r w:rsidRPr="00176BAB">
        <w:rPr>
          <w:rFonts w:ascii="Garamond" w:hAnsi="Garamond" w:cs="Arial"/>
          <w:spacing w:val="-2"/>
        </w:rPr>
        <w:t>8. člen</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Oseba za koordinacijo del iz 5. člena ima pravico in obveznost spremljati v to knjigo vpisane dogovore in na podlagi kršitve ukrepati. Oseba za koordinacijo ima tudi pravico vpogleda v druge knjige v katere se vpisujejo tovrstna problematika, kot npr. montažna knjiga, gradbeni dnevnik ipd.</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center"/>
        <w:rPr>
          <w:rFonts w:ascii="Garamond" w:hAnsi="Garamond" w:cs="Arial"/>
          <w:spacing w:val="-2"/>
        </w:rPr>
      </w:pPr>
      <w:r w:rsidRPr="00176BAB">
        <w:rPr>
          <w:rFonts w:ascii="Garamond" w:hAnsi="Garamond" w:cs="Arial"/>
          <w:spacing w:val="-2"/>
        </w:rPr>
        <w:t>9. člen</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Odgovorni vodje delodajalca so dolžni skrbeti, da so njihovi delavci opremljeni z ustreznimi varovalnimi sredstvi in opremo in da jih pri delu dosledno in namensko uporabljajo. Omenjeni vodja kakor tudi delodajalec sta dolžna zagotoviti, da imajo njihovi delavci opravljene občasne preizkuse znanja o varstvu pri delu, da se opravljajo za njihove delavce predhodni, periodični in psihofizični pregledi, da uporabljajo njihovi delavci samo takšne delovne priprave in naprave, ki so periodično pregledane in preizkušene in ki ustrezajo predpisom o varstvu pri delu.</w:t>
      </w: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 xml:space="preserve">Upravljavci delovnih priprav in naprav pa morajo poleg obratovalnih dovoljenj pri sebi imeti še dokazilo o strokovnosti, dokazilo o preizkušenem znanju iz področja varstva pri delu in dokazilo o zdravstveni sposobnosti. </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 xml:space="preserve">O vseh zgornjih zahtevah mora podjetje voditi evidenco na delovišču oz. imeti dokazila o zadevah navedenih v prvem odstavku tega člena. </w:t>
      </w:r>
    </w:p>
    <w:p w:rsidR="002F5393" w:rsidRPr="00176BAB" w:rsidRDefault="002F5393" w:rsidP="002F5393">
      <w:pPr>
        <w:suppressAutoHyphens/>
        <w:jc w:val="both"/>
        <w:rPr>
          <w:rFonts w:ascii="Garamond" w:hAnsi="Garamond" w:cs="Arial"/>
          <w:spacing w:val="-2"/>
        </w:rPr>
      </w:pPr>
    </w:p>
    <w:p w:rsidR="002F5393" w:rsidRPr="00176BAB" w:rsidRDefault="002F5393" w:rsidP="002F5393">
      <w:pPr>
        <w:numPr>
          <w:ilvl w:val="0"/>
          <w:numId w:val="1"/>
        </w:numPr>
        <w:tabs>
          <w:tab w:val="clear" w:pos="735"/>
          <w:tab w:val="num" w:pos="426"/>
        </w:tabs>
        <w:ind w:left="426" w:hanging="426"/>
        <w:jc w:val="both"/>
        <w:rPr>
          <w:rFonts w:ascii="Garamond" w:hAnsi="Garamond" w:cs="Arial"/>
        </w:rPr>
      </w:pPr>
      <w:r w:rsidRPr="00176BAB">
        <w:rPr>
          <w:rFonts w:ascii="Garamond" w:hAnsi="Garamond" w:cs="Arial"/>
        </w:rPr>
        <w:t>Pri svojem delu mora vsak delodajalec oziroma samostojni podjetnik v celoti upoštevati zahteve naslednjih predpisov in dokumentov:</w:t>
      </w:r>
    </w:p>
    <w:p w:rsidR="002F5393" w:rsidRPr="00176BAB" w:rsidRDefault="001061D7" w:rsidP="002F5393">
      <w:pPr>
        <w:numPr>
          <w:ilvl w:val="0"/>
          <w:numId w:val="4"/>
        </w:numPr>
        <w:jc w:val="both"/>
        <w:rPr>
          <w:rFonts w:ascii="Garamond" w:hAnsi="Garamond" w:cs="Arial"/>
        </w:rPr>
      </w:pPr>
      <w:r w:rsidRPr="00176BAB">
        <w:rPr>
          <w:rFonts w:ascii="Garamond" w:hAnsi="Garamond" w:cs="Arial"/>
          <w:spacing w:val="-2"/>
        </w:rPr>
        <w:t>Zakon o varnosti in zdravju pri delu (Ur. list št. 43/2011)</w:t>
      </w:r>
      <w:r w:rsidR="002F5393" w:rsidRPr="00176BAB">
        <w:rPr>
          <w:rFonts w:ascii="Garamond" w:hAnsi="Garamond" w:cs="Arial"/>
        </w:rPr>
        <w:t>;</w:t>
      </w:r>
    </w:p>
    <w:p w:rsidR="002F5393" w:rsidRPr="00176BAB" w:rsidRDefault="002F5393" w:rsidP="002F5393">
      <w:pPr>
        <w:numPr>
          <w:ilvl w:val="0"/>
          <w:numId w:val="4"/>
        </w:numPr>
        <w:jc w:val="both"/>
        <w:rPr>
          <w:rFonts w:ascii="Garamond" w:hAnsi="Garamond" w:cs="Arial"/>
        </w:rPr>
      </w:pPr>
      <w:r w:rsidRPr="00176BAB">
        <w:rPr>
          <w:rFonts w:ascii="Garamond" w:hAnsi="Garamond" w:cs="Arial"/>
        </w:rPr>
        <w:t>Uredbo o zagotavljanju varnosti in zdravja pri delu na začasnih in premičnih gradbiščih (Ur. list RS št. 83/05);</w:t>
      </w:r>
    </w:p>
    <w:p w:rsidR="002F5393" w:rsidRPr="00176BAB" w:rsidRDefault="002F5393" w:rsidP="002F5393">
      <w:pPr>
        <w:numPr>
          <w:ilvl w:val="0"/>
          <w:numId w:val="4"/>
        </w:numPr>
        <w:jc w:val="both"/>
        <w:rPr>
          <w:rFonts w:ascii="Garamond" w:hAnsi="Garamond" w:cs="Arial"/>
        </w:rPr>
      </w:pPr>
      <w:r w:rsidRPr="00176BAB">
        <w:rPr>
          <w:rFonts w:ascii="Garamond" w:hAnsi="Garamond" w:cs="Arial"/>
        </w:rPr>
        <w:lastRenderedPageBreak/>
        <w:t>Internih pravil o varnosti in zdravju pri delu ter varstva pred požarom; (svojo oceno tveganja)</w:t>
      </w:r>
    </w:p>
    <w:p w:rsidR="002F5393" w:rsidRPr="00176BAB" w:rsidRDefault="002F5393" w:rsidP="002F5393">
      <w:pPr>
        <w:numPr>
          <w:ilvl w:val="0"/>
          <w:numId w:val="4"/>
        </w:numPr>
        <w:jc w:val="both"/>
        <w:rPr>
          <w:rFonts w:ascii="Garamond" w:hAnsi="Garamond" w:cs="Arial"/>
        </w:rPr>
      </w:pPr>
      <w:r w:rsidRPr="00176BAB">
        <w:rPr>
          <w:rFonts w:ascii="Garamond" w:hAnsi="Garamond" w:cs="Arial"/>
        </w:rPr>
        <w:t>Varnostni načrt s pripadajočimi prilogami zagotovljenega s strani investitorja ali nadzornika projekta pred začetkom dela na gradbišču po uredbi iz 2 alineje;</w:t>
      </w:r>
    </w:p>
    <w:p w:rsidR="002F5393" w:rsidRPr="00176BAB" w:rsidRDefault="002F5393" w:rsidP="002F5393">
      <w:pPr>
        <w:numPr>
          <w:ilvl w:val="0"/>
          <w:numId w:val="4"/>
        </w:numPr>
        <w:jc w:val="both"/>
        <w:rPr>
          <w:rFonts w:ascii="Garamond" w:hAnsi="Garamond" w:cs="Arial"/>
        </w:rPr>
      </w:pPr>
      <w:r w:rsidRPr="00176BAB">
        <w:rPr>
          <w:rFonts w:ascii="Garamond" w:hAnsi="Garamond" w:cs="Arial"/>
        </w:rPr>
        <w:t>Določil sporazuma o skupnih varstvenih ukrepih, ki je priloga varnostnega načrta;</w:t>
      </w:r>
    </w:p>
    <w:p w:rsidR="002F5393" w:rsidRPr="00176BAB" w:rsidRDefault="002F5393" w:rsidP="002F5393">
      <w:pPr>
        <w:numPr>
          <w:ilvl w:val="0"/>
          <w:numId w:val="4"/>
        </w:numPr>
        <w:jc w:val="both"/>
        <w:rPr>
          <w:rFonts w:ascii="Garamond" w:hAnsi="Garamond" w:cs="Arial"/>
        </w:rPr>
      </w:pPr>
      <w:r w:rsidRPr="00176BAB">
        <w:rPr>
          <w:rFonts w:ascii="Garamond" w:hAnsi="Garamond" w:cs="Arial"/>
        </w:rPr>
        <w:t>Navodila koordinatorja za usklajeno izvajanje varnosti in zdravja pri delu na gradbišču;</w:t>
      </w:r>
    </w:p>
    <w:p w:rsidR="002F5393" w:rsidRPr="00176BAB" w:rsidRDefault="002F5393" w:rsidP="002F5393">
      <w:pPr>
        <w:numPr>
          <w:ilvl w:val="0"/>
          <w:numId w:val="4"/>
        </w:numPr>
        <w:jc w:val="both"/>
        <w:rPr>
          <w:rFonts w:ascii="Garamond" w:hAnsi="Garamond" w:cs="Arial"/>
        </w:rPr>
      </w:pPr>
      <w:r w:rsidRPr="00176BAB">
        <w:rPr>
          <w:rFonts w:ascii="Garamond" w:hAnsi="Garamond" w:cs="Arial"/>
        </w:rPr>
        <w:t>Splošno priznana načela in normative varnosti in zdravja pri delu.</w:t>
      </w:r>
    </w:p>
    <w:p w:rsidR="002F5393" w:rsidRPr="00176BAB" w:rsidRDefault="002F5393" w:rsidP="002F5393">
      <w:pPr>
        <w:jc w:val="both"/>
        <w:rPr>
          <w:rFonts w:ascii="Garamond" w:hAnsi="Garamond" w:cs="Arial"/>
        </w:rPr>
      </w:pPr>
    </w:p>
    <w:p w:rsidR="002F5393" w:rsidRPr="00176BAB" w:rsidRDefault="002F5393" w:rsidP="002F5393">
      <w:pPr>
        <w:numPr>
          <w:ilvl w:val="0"/>
          <w:numId w:val="1"/>
        </w:numPr>
        <w:tabs>
          <w:tab w:val="clear" w:pos="735"/>
          <w:tab w:val="num" w:pos="426"/>
        </w:tabs>
        <w:ind w:left="426" w:hanging="426"/>
        <w:jc w:val="both"/>
        <w:rPr>
          <w:rFonts w:ascii="Garamond" w:hAnsi="Garamond" w:cs="Arial"/>
        </w:rPr>
      </w:pPr>
      <w:r w:rsidRPr="00176BAB">
        <w:rPr>
          <w:rFonts w:ascii="Garamond" w:hAnsi="Garamond" w:cs="Arial"/>
        </w:rPr>
        <w:t>Voditi delo svojih delavcev, odgovarjati za njihovo varnost ter skrbeti, da njegovi delavci ne ogrožajo varnost drugih delavcev, ter poskrbita za varstvo pred požarom pri opravljanju svojega dela;</w:t>
      </w:r>
    </w:p>
    <w:p w:rsidR="002F5393" w:rsidRPr="00176BAB" w:rsidRDefault="002F5393" w:rsidP="002F5393">
      <w:pPr>
        <w:tabs>
          <w:tab w:val="num" w:pos="426"/>
        </w:tabs>
        <w:ind w:left="426" w:hanging="426"/>
        <w:jc w:val="both"/>
        <w:rPr>
          <w:rFonts w:ascii="Garamond" w:hAnsi="Garamond" w:cs="Arial"/>
        </w:rPr>
      </w:pPr>
    </w:p>
    <w:p w:rsidR="002F5393" w:rsidRPr="00176BAB" w:rsidRDefault="002F5393" w:rsidP="002F5393">
      <w:pPr>
        <w:numPr>
          <w:ilvl w:val="0"/>
          <w:numId w:val="1"/>
        </w:numPr>
        <w:tabs>
          <w:tab w:val="clear" w:pos="735"/>
          <w:tab w:val="num" w:pos="426"/>
        </w:tabs>
        <w:ind w:left="426" w:hanging="426"/>
        <w:jc w:val="both"/>
        <w:rPr>
          <w:rFonts w:ascii="Garamond" w:hAnsi="Garamond" w:cs="Arial"/>
        </w:rPr>
      </w:pPr>
      <w:r w:rsidRPr="00176BAB">
        <w:rPr>
          <w:rFonts w:ascii="Garamond" w:hAnsi="Garamond" w:cs="Arial"/>
        </w:rPr>
        <w:t>Skrbeti, da so delovne razmere na gradbišču take, da omogočajo varno in nemoteno delo;</w:t>
      </w:r>
    </w:p>
    <w:p w:rsidR="002F5393" w:rsidRPr="00176BAB" w:rsidRDefault="002F5393" w:rsidP="002F5393">
      <w:pPr>
        <w:tabs>
          <w:tab w:val="num" w:pos="426"/>
        </w:tabs>
        <w:ind w:left="426" w:hanging="426"/>
        <w:jc w:val="both"/>
        <w:rPr>
          <w:rFonts w:ascii="Garamond" w:hAnsi="Garamond" w:cs="Arial"/>
        </w:rPr>
      </w:pPr>
    </w:p>
    <w:p w:rsidR="002F5393" w:rsidRPr="00176BAB" w:rsidRDefault="002F5393" w:rsidP="002F5393">
      <w:pPr>
        <w:numPr>
          <w:ilvl w:val="0"/>
          <w:numId w:val="1"/>
        </w:numPr>
        <w:tabs>
          <w:tab w:val="clear" w:pos="735"/>
          <w:tab w:val="num" w:pos="426"/>
        </w:tabs>
        <w:ind w:left="426" w:hanging="426"/>
        <w:jc w:val="both"/>
        <w:rPr>
          <w:rFonts w:ascii="Garamond" w:hAnsi="Garamond" w:cs="Arial"/>
        </w:rPr>
      </w:pPr>
      <w:r w:rsidRPr="00176BAB">
        <w:rPr>
          <w:rFonts w:ascii="Garamond" w:hAnsi="Garamond" w:cs="Arial"/>
        </w:rPr>
        <w:t>Da ima na gradbišču take delovne priprave in naprave ter opremo, ki v celoti ustrezajo tehničnim predpisom varnosti in zdravja pri delu;</w:t>
      </w:r>
    </w:p>
    <w:p w:rsidR="002F5393" w:rsidRPr="00176BAB" w:rsidRDefault="002F5393" w:rsidP="002F5393">
      <w:pPr>
        <w:tabs>
          <w:tab w:val="num" w:pos="426"/>
        </w:tabs>
        <w:ind w:left="426" w:hanging="426"/>
        <w:jc w:val="both"/>
        <w:rPr>
          <w:rFonts w:ascii="Garamond" w:hAnsi="Garamond" w:cs="Arial"/>
        </w:rPr>
      </w:pPr>
    </w:p>
    <w:p w:rsidR="002F5393" w:rsidRPr="00176BAB" w:rsidRDefault="002F5393" w:rsidP="002F5393">
      <w:pPr>
        <w:numPr>
          <w:ilvl w:val="0"/>
          <w:numId w:val="1"/>
        </w:numPr>
        <w:tabs>
          <w:tab w:val="clear" w:pos="735"/>
          <w:tab w:val="num" w:pos="426"/>
        </w:tabs>
        <w:ind w:left="426" w:hanging="426"/>
        <w:jc w:val="both"/>
        <w:rPr>
          <w:rFonts w:ascii="Garamond" w:hAnsi="Garamond" w:cs="Arial"/>
        </w:rPr>
      </w:pPr>
      <w:r w:rsidRPr="00176BAB">
        <w:rPr>
          <w:rFonts w:ascii="Garamond" w:hAnsi="Garamond" w:cs="Arial"/>
        </w:rPr>
        <w:t>Organizira prvo pomoč in reševanje v primeru nesreče pri delu ali nenadne bolezni svojega delavca;</w:t>
      </w:r>
    </w:p>
    <w:p w:rsidR="002F5393" w:rsidRPr="00176BAB" w:rsidRDefault="002F5393" w:rsidP="002F5393">
      <w:pPr>
        <w:tabs>
          <w:tab w:val="num" w:pos="426"/>
        </w:tabs>
        <w:ind w:left="426" w:hanging="426"/>
        <w:jc w:val="both"/>
        <w:rPr>
          <w:rFonts w:ascii="Garamond" w:hAnsi="Garamond" w:cs="Arial"/>
        </w:rPr>
      </w:pPr>
    </w:p>
    <w:p w:rsidR="002F5393" w:rsidRPr="00176BAB" w:rsidRDefault="002F5393" w:rsidP="002F5393">
      <w:pPr>
        <w:numPr>
          <w:ilvl w:val="0"/>
          <w:numId w:val="1"/>
        </w:numPr>
        <w:tabs>
          <w:tab w:val="clear" w:pos="735"/>
          <w:tab w:val="num" w:pos="426"/>
        </w:tabs>
        <w:ind w:left="426" w:hanging="426"/>
        <w:jc w:val="both"/>
        <w:rPr>
          <w:rFonts w:ascii="Garamond" w:hAnsi="Garamond" w:cs="Arial"/>
        </w:rPr>
      </w:pPr>
      <w:r w:rsidRPr="00176BAB">
        <w:rPr>
          <w:rFonts w:ascii="Garamond" w:hAnsi="Garamond" w:cs="Arial"/>
        </w:rPr>
        <w:t>Skrbeti za svoje delavce, da dosledno uporabljajo pri delu predpisana sredstva za osebno varnost in zdravje pri delu in osebno varstveno opremo ter jim ta sredstva priskrbita oz. zagotovita;</w:t>
      </w:r>
    </w:p>
    <w:p w:rsidR="002F5393" w:rsidRPr="00176BAB" w:rsidRDefault="002F5393" w:rsidP="002F5393">
      <w:pPr>
        <w:tabs>
          <w:tab w:val="num" w:pos="426"/>
        </w:tabs>
        <w:ind w:left="426" w:hanging="426"/>
        <w:jc w:val="both"/>
        <w:rPr>
          <w:rFonts w:ascii="Garamond" w:hAnsi="Garamond" w:cs="Arial"/>
        </w:rPr>
      </w:pPr>
    </w:p>
    <w:p w:rsidR="002F5393" w:rsidRPr="00176BAB" w:rsidRDefault="002F5393" w:rsidP="002F5393">
      <w:pPr>
        <w:numPr>
          <w:ilvl w:val="0"/>
          <w:numId w:val="1"/>
        </w:numPr>
        <w:tabs>
          <w:tab w:val="clear" w:pos="735"/>
          <w:tab w:val="num" w:pos="426"/>
        </w:tabs>
        <w:ind w:left="426" w:hanging="426"/>
        <w:jc w:val="both"/>
        <w:rPr>
          <w:rFonts w:ascii="Garamond" w:hAnsi="Garamond" w:cs="Arial"/>
        </w:rPr>
      </w:pPr>
      <w:r w:rsidRPr="00176BAB">
        <w:rPr>
          <w:rFonts w:ascii="Garamond" w:hAnsi="Garamond" w:cs="Arial"/>
        </w:rPr>
        <w:t>Da takoj poskrbita za odstranitev z dela svojega delavca,</w:t>
      </w:r>
      <w:r w:rsidR="00474513" w:rsidRPr="00176BAB">
        <w:rPr>
          <w:rFonts w:ascii="Garamond" w:hAnsi="Garamond" w:cs="Arial"/>
        </w:rPr>
        <w:t xml:space="preserve"> ali delavca pogodbenih podizvajalcev</w:t>
      </w:r>
      <w:r w:rsidRPr="00176BAB">
        <w:rPr>
          <w:rFonts w:ascii="Garamond" w:hAnsi="Garamond" w:cs="Arial"/>
        </w:rPr>
        <w:t xml:space="preserve"> ki se ne ravna po njunih navodilih, če je pod vplivom alkohola ali narkotičnih sredstev;</w:t>
      </w:r>
    </w:p>
    <w:p w:rsidR="002F5393" w:rsidRPr="00176BAB" w:rsidRDefault="002F5393" w:rsidP="002F5393">
      <w:pPr>
        <w:tabs>
          <w:tab w:val="num" w:pos="426"/>
        </w:tabs>
        <w:ind w:left="426" w:hanging="426"/>
        <w:jc w:val="both"/>
        <w:rPr>
          <w:rFonts w:ascii="Garamond" w:hAnsi="Garamond" w:cs="Arial"/>
        </w:rPr>
      </w:pPr>
    </w:p>
    <w:p w:rsidR="002F5393" w:rsidRPr="00176BAB" w:rsidRDefault="002F5393" w:rsidP="002F5393">
      <w:pPr>
        <w:numPr>
          <w:ilvl w:val="0"/>
          <w:numId w:val="1"/>
        </w:numPr>
        <w:tabs>
          <w:tab w:val="clear" w:pos="735"/>
          <w:tab w:val="num" w:pos="426"/>
        </w:tabs>
        <w:ind w:left="426" w:hanging="426"/>
        <w:jc w:val="both"/>
        <w:rPr>
          <w:rFonts w:ascii="Garamond" w:hAnsi="Garamond" w:cs="Arial"/>
        </w:rPr>
      </w:pPr>
      <w:r w:rsidRPr="00176BAB">
        <w:rPr>
          <w:rFonts w:ascii="Garamond" w:hAnsi="Garamond" w:cs="Arial"/>
        </w:rPr>
        <w:t>Nenehno mora dela usklajevati z ostalimi izvajalci na gradbišču in koordinatorjem v fazi izvajanja del.</w:t>
      </w:r>
    </w:p>
    <w:p w:rsidR="002F5393" w:rsidRPr="00176BAB" w:rsidRDefault="002F5393" w:rsidP="002F5393">
      <w:pPr>
        <w:tabs>
          <w:tab w:val="num" w:pos="426"/>
        </w:tabs>
        <w:ind w:left="426" w:hanging="426"/>
        <w:jc w:val="both"/>
        <w:rPr>
          <w:rFonts w:ascii="Garamond" w:hAnsi="Garamond" w:cs="Arial"/>
        </w:rPr>
      </w:pPr>
    </w:p>
    <w:p w:rsidR="002F5393" w:rsidRPr="00176BAB" w:rsidRDefault="002F5393" w:rsidP="002F5393">
      <w:pPr>
        <w:numPr>
          <w:ilvl w:val="0"/>
          <w:numId w:val="1"/>
        </w:numPr>
        <w:tabs>
          <w:tab w:val="clear" w:pos="735"/>
          <w:tab w:val="num" w:pos="426"/>
        </w:tabs>
        <w:ind w:left="426" w:hanging="426"/>
        <w:jc w:val="both"/>
        <w:rPr>
          <w:rFonts w:ascii="Garamond" w:hAnsi="Garamond" w:cs="Arial"/>
        </w:rPr>
      </w:pPr>
      <w:r w:rsidRPr="00176BAB">
        <w:rPr>
          <w:rFonts w:ascii="Garamond" w:hAnsi="Garamond" w:cs="Arial"/>
        </w:rPr>
        <w:t>Izvajalec in naročnik po tem dogovoru, niti njihovi podizvajalci in podizvajalci teh podizvajalcev vse do zadnjega v verigi, ne smejo začeti z deli, dokler posamezna odgovorna oseba ne podpiše sporazuma o skupnih varnostnih ukrepih, ki je sestavni del varnostnega načrta, ki se centralno nahaja na gradbišču. Najpogosteje se nahaja pri investitorju oz. njegovem nadzorniku projekta na gradbišču ali pa je potrebno kontaktirati v zvezi s tem direktno imenovanega koordinatorja. S podpisom se tako posamezen izvajalec obvezuje, da se je seznanil z vsebino sporazuma kot tudi vsebino oz. zahtevami varnostnega načrta;</w:t>
      </w:r>
    </w:p>
    <w:p w:rsidR="002F5393" w:rsidRPr="00176BAB" w:rsidRDefault="002F5393" w:rsidP="002F5393">
      <w:pPr>
        <w:tabs>
          <w:tab w:val="num" w:pos="426"/>
        </w:tabs>
        <w:ind w:left="426" w:hanging="426"/>
        <w:jc w:val="both"/>
        <w:rPr>
          <w:rFonts w:ascii="Garamond" w:hAnsi="Garamond" w:cs="Arial"/>
        </w:rPr>
      </w:pPr>
    </w:p>
    <w:p w:rsidR="002F5393" w:rsidRPr="00176BAB" w:rsidRDefault="002F5393" w:rsidP="002F5393">
      <w:pPr>
        <w:numPr>
          <w:ilvl w:val="0"/>
          <w:numId w:val="1"/>
        </w:numPr>
        <w:tabs>
          <w:tab w:val="clear" w:pos="735"/>
          <w:tab w:val="num" w:pos="426"/>
        </w:tabs>
        <w:ind w:left="426" w:hanging="426"/>
        <w:jc w:val="both"/>
        <w:rPr>
          <w:rFonts w:ascii="Garamond" w:hAnsi="Garamond" w:cs="Arial"/>
        </w:rPr>
      </w:pPr>
      <w:r w:rsidRPr="00176BAB">
        <w:rPr>
          <w:rFonts w:ascii="Garamond" w:hAnsi="Garamond" w:cs="Arial"/>
        </w:rPr>
        <w:t>Izvajalec in naročnik po tej pogodbi, niti njihovi podizvajalci in podizvajalci teh podizvajalcev vse do zadnjega v verigi, ne smejo začeti z deli dokler:</w:t>
      </w:r>
    </w:p>
    <w:p w:rsidR="002F5393" w:rsidRPr="00176BAB" w:rsidRDefault="002F5393" w:rsidP="002F5393">
      <w:pPr>
        <w:jc w:val="both"/>
        <w:rPr>
          <w:rFonts w:ascii="Garamond" w:hAnsi="Garamond" w:cs="Arial"/>
        </w:rPr>
      </w:pPr>
    </w:p>
    <w:p w:rsidR="002F5393" w:rsidRPr="00176BAB" w:rsidRDefault="002F5393" w:rsidP="002F5393">
      <w:pPr>
        <w:numPr>
          <w:ilvl w:val="0"/>
          <w:numId w:val="3"/>
        </w:numPr>
        <w:tabs>
          <w:tab w:val="num" w:pos="1276"/>
        </w:tabs>
        <w:jc w:val="both"/>
        <w:rPr>
          <w:rFonts w:ascii="Garamond" w:hAnsi="Garamond" w:cs="Arial"/>
        </w:rPr>
      </w:pPr>
      <w:r w:rsidRPr="00176BAB">
        <w:rPr>
          <w:rFonts w:ascii="Garamond" w:hAnsi="Garamond" w:cs="Arial"/>
        </w:rPr>
        <w:t>ne dostavi spiska svojih zaposlenih ki bodo opravljali dela na gradbišču koordinatorju za varnost,</w:t>
      </w:r>
    </w:p>
    <w:p w:rsidR="002F5393" w:rsidRPr="00176BAB" w:rsidRDefault="002F5393" w:rsidP="002F5393">
      <w:pPr>
        <w:numPr>
          <w:ilvl w:val="0"/>
          <w:numId w:val="3"/>
        </w:numPr>
        <w:tabs>
          <w:tab w:val="num" w:pos="1276"/>
        </w:tabs>
        <w:jc w:val="both"/>
        <w:rPr>
          <w:rFonts w:ascii="Garamond" w:hAnsi="Garamond" w:cs="Arial"/>
        </w:rPr>
      </w:pPr>
      <w:r w:rsidRPr="00176BAB">
        <w:rPr>
          <w:rFonts w:ascii="Garamond" w:hAnsi="Garamond" w:cs="Arial"/>
        </w:rPr>
        <w:t>ne zagotovi, da imajo v zgornji alinei našteti delavci veljavna zdravniška spričevala, za dela ki jih bodo na tem gradbišču opravljali,</w:t>
      </w:r>
    </w:p>
    <w:p w:rsidR="002F5393" w:rsidRPr="00176BAB" w:rsidRDefault="002F5393" w:rsidP="002F5393">
      <w:pPr>
        <w:numPr>
          <w:ilvl w:val="0"/>
          <w:numId w:val="3"/>
        </w:numPr>
        <w:tabs>
          <w:tab w:val="num" w:pos="1276"/>
        </w:tabs>
        <w:jc w:val="both"/>
        <w:rPr>
          <w:rFonts w:ascii="Garamond" w:hAnsi="Garamond" w:cs="Arial"/>
        </w:rPr>
      </w:pPr>
      <w:r w:rsidRPr="00176BAB">
        <w:rPr>
          <w:rFonts w:ascii="Garamond" w:hAnsi="Garamond" w:cs="Arial"/>
        </w:rPr>
        <w:t>ne zagotovi, da imajo v zgornji alinei našteti delavci veljavna potrdila o usposobljenosti za varno delo.</w:t>
      </w:r>
    </w:p>
    <w:p w:rsidR="002F5393" w:rsidRPr="00176BAB" w:rsidRDefault="002F5393" w:rsidP="002F5393">
      <w:pPr>
        <w:jc w:val="both"/>
        <w:rPr>
          <w:rFonts w:ascii="Garamond" w:hAnsi="Garamond" w:cs="Arial"/>
        </w:rPr>
      </w:pPr>
    </w:p>
    <w:p w:rsidR="002F5393" w:rsidRPr="00176BAB" w:rsidRDefault="002F5393" w:rsidP="002F5393">
      <w:pPr>
        <w:numPr>
          <w:ilvl w:val="0"/>
          <w:numId w:val="1"/>
        </w:numPr>
        <w:tabs>
          <w:tab w:val="clear" w:pos="735"/>
          <w:tab w:val="num" w:pos="426"/>
        </w:tabs>
        <w:ind w:left="426"/>
        <w:jc w:val="both"/>
        <w:rPr>
          <w:rFonts w:ascii="Garamond" w:hAnsi="Garamond" w:cs="Arial"/>
        </w:rPr>
      </w:pPr>
      <w:r w:rsidRPr="00176BAB">
        <w:rPr>
          <w:rFonts w:ascii="Garamond" w:hAnsi="Garamond" w:cs="Arial"/>
        </w:rPr>
        <w:t xml:space="preserve">Odgovorne osebe morajo nenehno spremljati, kateri so ostali izvajalci, ki nastopajo na gradbišču enako njihovi podizvajalci. Najboljši način je kontaktiranje s koordinatorjem ali pregledom predpisov sporazuma o skupnih varnostnih ukrepih na gradbišču in tako prispevati k uspešnemu komuniciranju med posameznimi izvajalci v smislu zagotavljanja skupnih varnostnih ukrepov. </w:t>
      </w:r>
    </w:p>
    <w:p w:rsidR="002F5393" w:rsidRPr="00176BAB" w:rsidRDefault="002F5393" w:rsidP="002F5393">
      <w:pPr>
        <w:tabs>
          <w:tab w:val="num" w:pos="426"/>
        </w:tabs>
        <w:ind w:left="426"/>
        <w:jc w:val="both"/>
        <w:rPr>
          <w:rFonts w:ascii="Garamond" w:hAnsi="Garamond" w:cs="Arial"/>
        </w:rPr>
      </w:pPr>
    </w:p>
    <w:p w:rsidR="002F5393" w:rsidRPr="00176BAB" w:rsidRDefault="002F5393" w:rsidP="002F5393">
      <w:pPr>
        <w:numPr>
          <w:ilvl w:val="0"/>
          <w:numId w:val="1"/>
        </w:numPr>
        <w:tabs>
          <w:tab w:val="clear" w:pos="735"/>
          <w:tab w:val="num" w:pos="426"/>
        </w:tabs>
        <w:ind w:left="426"/>
        <w:jc w:val="both"/>
        <w:rPr>
          <w:rFonts w:ascii="Garamond" w:hAnsi="Garamond" w:cs="Arial"/>
        </w:rPr>
      </w:pPr>
      <w:r w:rsidRPr="00176BAB">
        <w:rPr>
          <w:rFonts w:ascii="Garamond" w:hAnsi="Garamond" w:cs="Arial"/>
        </w:rPr>
        <w:t>Imata pravico prekiniti delo svojih delavcev in delavcev drugega ali drugih izvajalcev, če se ugotovi, da je zaradi dela ogroženo zdravje in življenje delavcev, kot tudi tretjih oseb, oz. če se ne upoštevajo vsi predpisi in normativi varnosti in zdravja pri delu do ureditve nepravilnosti in o tem obvestiti vse odgovorne vključno s koordinatorjem. Tudi koordinator ima enako pravico v zvezi s prekinitvijo dela posameznemu izvajalcu;</w:t>
      </w:r>
    </w:p>
    <w:p w:rsidR="002F5393" w:rsidRPr="00176BAB" w:rsidRDefault="002F5393" w:rsidP="002F5393">
      <w:pPr>
        <w:jc w:val="both"/>
        <w:rPr>
          <w:rFonts w:ascii="Garamond" w:hAnsi="Garamond" w:cs="Arial"/>
        </w:rPr>
      </w:pPr>
    </w:p>
    <w:p w:rsidR="002F5393" w:rsidRPr="00176BAB" w:rsidRDefault="002F5393" w:rsidP="002F5393">
      <w:pPr>
        <w:suppressAutoHyphens/>
        <w:jc w:val="center"/>
        <w:rPr>
          <w:rFonts w:ascii="Garamond" w:hAnsi="Garamond" w:cs="Arial"/>
          <w:spacing w:val="-2"/>
        </w:rPr>
      </w:pPr>
      <w:r w:rsidRPr="00176BAB">
        <w:rPr>
          <w:rFonts w:ascii="Garamond" w:hAnsi="Garamond" w:cs="Arial"/>
          <w:spacing w:val="-2"/>
        </w:rPr>
        <w:t>10. člen</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Vsi izvajalci del (delavci) na skupnem delovišču so dolžni obveščati osebo za koordinacijo o vseh delih, katera izvajajo in bi lahko vplivala na varnost drugih prisotnih na skupnem delovišču.</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center"/>
        <w:rPr>
          <w:rFonts w:ascii="Garamond" w:hAnsi="Garamond" w:cs="Arial"/>
          <w:spacing w:val="-2"/>
        </w:rPr>
      </w:pPr>
      <w:r w:rsidRPr="00176BAB">
        <w:rPr>
          <w:rFonts w:ascii="Garamond" w:hAnsi="Garamond" w:cs="Arial"/>
          <w:spacing w:val="-2"/>
        </w:rPr>
        <w:t>11. člen</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 xml:space="preserve">Podjetja ali zasebni delodajalec, ki bi kršila določila tega dogovora v tem smislu, da bi zaradi neusklajenih varnostnih ukrepov ovirala varno delo drugega podjetja ali zasebnega delodajalca in s tem povzročila zastoje v delu drugega podjetja ali zasebnega delodajalca, je odgovorna za nastalo materialno škodo, povzročeno zaradi takega ravnanja. </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center"/>
        <w:rPr>
          <w:rFonts w:ascii="Garamond" w:hAnsi="Garamond" w:cs="Arial"/>
          <w:spacing w:val="-2"/>
        </w:rPr>
      </w:pPr>
      <w:r w:rsidRPr="00176BAB">
        <w:rPr>
          <w:rFonts w:ascii="Garamond" w:hAnsi="Garamond" w:cs="Arial"/>
          <w:spacing w:val="-2"/>
        </w:rPr>
        <w:t>12. člen</w:t>
      </w:r>
    </w:p>
    <w:p w:rsidR="002F5393" w:rsidRPr="00176BAB" w:rsidRDefault="002F5393" w:rsidP="002F5393">
      <w:pPr>
        <w:suppressAutoHyphens/>
        <w:jc w:val="center"/>
        <w:rPr>
          <w:rFonts w:ascii="Garamond" w:hAnsi="Garamond" w:cs="Arial"/>
          <w:spacing w:val="-2"/>
        </w:rPr>
      </w:pPr>
    </w:p>
    <w:p w:rsidR="002F5393" w:rsidRPr="00176BAB" w:rsidRDefault="002F5393" w:rsidP="002F5393">
      <w:pPr>
        <w:suppressAutoHyphens/>
        <w:rPr>
          <w:rFonts w:ascii="Garamond" w:hAnsi="Garamond" w:cs="Arial"/>
          <w:spacing w:val="-2"/>
        </w:rPr>
      </w:pPr>
      <w:r w:rsidRPr="00176BAB">
        <w:rPr>
          <w:rFonts w:ascii="Garamond" w:hAnsi="Garamond" w:cs="Arial"/>
          <w:spacing w:val="-2"/>
        </w:rPr>
        <w:t>Podpisniki tega dogovora se zavezujejo, da se bodo seznanili z varnostnim načrtom za obravnavano gradbišče in da bodo dela izvajali v skladu s tam predvidenimi ukrepi in v skladi z Uredbo zagotavljanju varnosti in zdravja pri delu na začasnih in premičnih gradbiščih (Ur list RS št.: 83/2005)</w:t>
      </w:r>
    </w:p>
    <w:p w:rsidR="00056F6C" w:rsidRPr="00176BAB" w:rsidRDefault="00056F6C">
      <w:pPr>
        <w:spacing w:line="360" w:lineRule="auto"/>
        <w:rPr>
          <w:rFonts w:ascii="Garamond" w:hAnsi="Garamond" w:cs="Arial"/>
          <w:spacing w:val="-2"/>
        </w:rPr>
      </w:pPr>
      <w:r w:rsidRPr="00176BAB">
        <w:rPr>
          <w:rFonts w:ascii="Garamond" w:hAnsi="Garamond" w:cs="Arial"/>
          <w:spacing w:val="-2"/>
        </w:rPr>
        <w:br w:type="page"/>
      </w:r>
    </w:p>
    <w:p w:rsidR="002F5393" w:rsidRPr="00176BAB" w:rsidRDefault="002F5393" w:rsidP="002F5393">
      <w:pPr>
        <w:suppressAutoHyphens/>
        <w:jc w:val="center"/>
        <w:rPr>
          <w:rFonts w:ascii="Garamond" w:hAnsi="Garamond" w:cs="Arial"/>
          <w:spacing w:val="-2"/>
        </w:rPr>
      </w:pPr>
      <w:r w:rsidRPr="00176BAB">
        <w:rPr>
          <w:rFonts w:ascii="Garamond" w:hAnsi="Garamond" w:cs="Arial"/>
          <w:spacing w:val="-2"/>
        </w:rPr>
        <w:lastRenderedPageBreak/>
        <w:t>13. člen</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Ta dogovor prične veljati z dnem, ko ga podpišejo odgovorne osebe delodajalcev.</w:t>
      </w:r>
    </w:p>
    <w:p w:rsidR="002F5393" w:rsidRPr="00176BAB" w:rsidRDefault="002F5393" w:rsidP="002F5393">
      <w:pPr>
        <w:suppressAutoHyphens/>
        <w:jc w:val="both"/>
        <w:rPr>
          <w:rFonts w:ascii="Garamond" w:hAnsi="Garamond" w:cs="Arial"/>
          <w:spacing w:val="-2"/>
        </w:rPr>
      </w:pPr>
    </w:p>
    <w:p w:rsidR="00474513" w:rsidRPr="00176BAB" w:rsidRDefault="00474513" w:rsidP="00474513">
      <w:pPr>
        <w:pStyle w:val="Odstavekseznama"/>
        <w:numPr>
          <w:ilvl w:val="0"/>
          <w:numId w:val="5"/>
        </w:numPr>
        <w:suppressAutoHyphens/>
        <w:rPr>
          <w:rFonts w:ascii="Garamond" w:hAnsi="Garamond" w:cs="Arial"/>
          <w:b/>
          <w:spacing w:val="-2"/>
        </w:rPr>
      </w:pPr>
      <w:r w:rsidRPr="00176BAB">
        <w:rPr>
          <w:rFonts w:ascii="Garamond" w:hAnsi="Garamond" w:cs="Arial"/>
          <w:b/>
          <w:spacing w:val="-2"/>
        </w:rPr>
        <w:t>POGODBENI IZVAJALEC, POG.ŠT.______________________________</w:t>
      </w:r>
    </w:p>
    <w:p w:rsidR="002F5393" w:rsidRPr="00176BAB" w:rsidRDefault="002F5393" w:rsidP="00474513">
      <w:pPr>
        <w:pStyle w:val="Odstavekseznama"/>
        <w:suppressAutoHyphens/>
        <w:ind w:left="735"/>
        <w:rPr>
          <w:rFonts w:ascii="Garamond" w:hAnsi="Garamond" w:cs="Arial"/>
          <w:b/>
          <w:spacing w:val="-2"/>
        </w:rPr>
      </w:pPr>
      <w:r w:rsidRPr="00176BAB">
        <w:rPr>
          <w:rFonts w:ascii="Garamond" w:hAnsi="Garamond" w:cs="Arial"/>
          <w:b/>
          <w:spacing w:val="-2"/>
        </w:rPr>
        <w:t>DELODAJALEC:_______________________________________________________</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b/>
          <w:spacing w:val="-2"/>
        </w:rPr>
      </w:pPr>
      <w:r w:rsidRPr="00176BAB">
        <w:rPr>
          <w:rFonts w:ascii="Garamond" w:hAnsi="Garamond" w:cs="Arial"/>
          <w:spacing w:val="-2"/>
        </w:rPr>
        <w:t xml:space="preserve">   določi delavca________________________ za zagotovitev varnosti svojih delavcev</w:t>
      </w:r>
    </w:p>
    <w:p w:rsidR="002F5393" w:rsidRPr="00176BAB" w:rsidRDefault="002F5393" w:rsidP="002F5393">
      <w:pPr>
        <w:suppressAutoHyphens/>
        <w:jc w:val="both"/>
        <w:rPr>
          <w:rFonts w:ascii="Garamond" w:hAnsi="Garamond" w:cs="Arial"/>
          <w:spacing w:val="-2"/>
        </w:rPr>
      </w:pPr>
    </w:p>
    <w:p w:rsidR="002F5393" w:rsidRPr="00176BAB" w:rsidRDefault="002F5393" w:rsidP="002F5393">
      <w:pPr>
        <w:tabs>
          <w:tab w:val="left" w:pos="5387"/>
        </w:tabs>
        <w:suppressAutoHyphens/>
        <w:ind w:firstLine="2552"/>
        <w:jc w:val="both"/>
        <w:rPr>
          <w:rFonts w:ascii="Garamond" w:hAnsi="Garamond" w:cs="Arial"/>
          <w:spacing w:val="-2"/>
        </w:rPr>
      </w:pPr>
      <w:r w:rsidRPr="00176BAB">
        <w:rPr>
          <w:rFonts w:ascii="Garamond" w:hAnsi="Garamond" w:cs="Arial"/>
          <w:spacing w:val="-2"/>
        </w:rPr>
        <w:t>žig</w:t>
      </w:r>
      <w:r w:rsidRPr="00176BAB">
        <w:rPr>
          <w:rFonts w:ascii="Garamond" w:hAnsi="Garamond" w:cs="Arial"/>
          <w:spacing w:val="-2"/>
        </w:rPr>
        <w:tab/>
        <w:t>podpis</w:t>
      </w:r>
    </w:p>
    <w:p w:rsidR="002F5393" w:rsidRPr="00176BAB" w:rsidRDefault="002F5393" w:rsidP="002F5393">
      <w:pPr>
        <w:suppressAutoHyphens/>
        <w:jc w:val="both"/>
        <w:rPr>
          <w:rFonts w:ascii="Garamond" w:hAnsi="Garamond" w:cs="Arial"/>
          <w:spacing w:val="-2"/>
        </w:rPr>
      </w:pPr>
    </w:p>
    <w:p w:rsidR="00474513" w:rsidRPr="00176BAB" w:rsidRDefault="00474513" w:rsidP="002F5393">
      <w:pPr>
        <w:suppressAutoHyphens/>
        <w:jc w:val="both"/>
        <w:rPr>
          <w:rFonts w:ascii="Garamond" w:hAnsi="Garamond" w:cs="Arial"/>
          <w:spacing w:val="-2"/>
        </w:rPr>
      </w:pPr>
    </w:p>
    <w:p w:rsidR="00474513" w:rsidRPr="00176BAB" w:rsidRDefault="00474513" w:rsidP="00474513">
      <w:pPr>
        <w:pStyle w:val="Telobesedila"/>
        <w:numPr>
          <w:ilvl w:val="0"/>
          <w:numId w:val="5"/>
        </w:numPr>
        <w:rPr>
          <w:rFonts w:ascii="Garamond" w:hAnsi="Garamond" w:cs="Arial"/>
        </w:rPr>
      </w:pPr>
      <w:r w:rsidRPr="00176BAB">
        <w:rPr>
          <w:rFonts w:ascii="Garamond" w:hAnsi="Garamond" w:cs="Arial"/>
        </w:rPr>
        <w:t>PODIZVAJALEC DELODAJALEC:________________________________________</w:t>
      </w:r>
    </w:p>
    <w:p w:rsidR="00474513" w:rsidRPr="00176BAB" w:rsidRDefault="00474513" w:rsidP="00474513">
      <w:pPr>
        <w:pStyle w:val="Telobesedila"/>
        <w:ind w:left="735"/>
        <w:rPr>
          <w:rFonts w:ascii="Garamond" w:hAnsi="Garamond" w:cs="Arial"/>
        </w:rPr>
      </w:pPr>
    </w:p>
    <w:p w:rsidR="00474513" w:rsidRPr="00176BAB" w:rsidRDefault="00474513" w:rsidP="00474513">
      <w:pPr>
        <w:suppressAutoHyphens/>
        <w:jc w:val="both"/>
        <w:rPr>
          <w:rFonts w:ascii="Garamond" w:hAnsi="Garamond" w:cs="Arial"/>
          <w:b/>
          <w:spacing w:val="-2"/>
        </w:rPr>
      </w:pPr>
      <w:r w:rsidRPr="00176BAB">
        <w:rPr>
          <w:rFonts w:ascii="Garamond" w:hAnsi="Garamond" w:cs="Arial"/>
          <w:spacing w:val="-2"/>
        </w:rPr>
        <w:t>določi delavca________________________ za zagotovitev varnosti svojih delavcev</w:t>
      </w:r>
    </w:p>
    <w:p w:rsidR="00474513" w:rsidRPr="00176BAB" w:rsidRDefault="00474513" w:rsidP="00474513">
      <w:pPr>
        <w:suppressAutoHyphens/>
        <w:jc w:val="both"/>
        <w:rPr>
          <w:rFonts w:ascii="Garamond" w:hAnsi="Garamond" w:cs="Arial"/>
          <w:spacing w:val="-2"/>
        </w:rPr>
      </w:pPr>
    </w:p>
    <w:p w:rsidR="002F5393" w:rsidRPr="00176BAB" w:rsidRDefault="00474513" w:rsidP="00474513">
      <w:pPr>
        <w:tabs>
          <w:tab w:val="left" w:pos="5387"/>
        </w:tabs>
        <w:suppressAutoHyphens/>
        <w:ind w:firstLine="2552"/>
        <w:jc w:val="both"/>
        <w:rPr>
          <w:rFonts w:ascii="Garamond" w:hAnsi="Garamond" w:cs="Arial"/>
          <w:spacing w:val="-2"/>
        </w:rPr>
      </w:pPr>
      <w:r w:rsidRPr="00176BAB">
        <w:rPr>
          <w:rFonts w:ascii="Garamond" w:hAnsi="Garamond" w:cs="Arial"/>
          <w:spacing w:val="-2"/>
        </w:rPr>
        <w:t>žig</w:t>
      </w:r>
      <w:r w:rsidRPr="00176BAB">
        <w:rPr>
          <w:rFonts w:ascii="Garamond" w:hAnsi="Garamond" w:cs="Arial"/>
          <w:spacing w:val="-2"/>
        </w:rPr>
        <w:tab/>
        <w:t>podpis:</w:t>
      </w:r>
    </w:p>
    <w:p w:rsidR="009C0C14" w:rsidRPr="00176BAB" w:rsidRDefault="002F5393" w:rsidP="00474513">
      <w:pPr>
        <w:suppressAutoHyphens/>
        <w:jc w:val="both"/>
        <w:rPr>
          <w:rFonts w:ascii="Garamond" w:hAnsi="Garamond" w:cs="Arial"/>
          <w:spacing w:val="-2"/>
        </w:rPr>
      </w:pPr>
      <w:r w:rsidRPr="00176BAB">
        <w:rPr>
          <w:rFonts w:ascii="Garamond" w:hAnsi="Garamond" w:cs="Arial"/>
          <w:spacing w:val="-2"/>
        </w:rPr>
        <w:t xml:space="preserve">   </w:t>
      </w:r>
    </w:p>
    <w:p w:rsidR="002F5393" w:rsidRPr="00176BAB" w:rsidRDefault="002F5393" w:rsidP="002F5393">
      <w:pPr>
        <w:suppressAutoHyphens/>
        <w:jc w:val="both"/>
        <w:rPr>
          <w:rFonts w:ascii="Garamond" w:hAnsi="Garamond" w:cs="Arial"/>
          <w:spacing w:val="-2"/>
        </w:rPr>
      </w:pPr>
    </w:p>
    <w:p w:rsidR="002F5393" w:rsidRPr="00176BAB" w:rsidRDefault="00474513" w:rsidP="002F5393">
      <w:pPr>
        <w:pStyle w:val="Telobesedila"/>
        <w:rPr>
          <w:rFonts w:ascii="Garamond" w:hAnsi="Garamond" w:cs="Arial"/>
        </w:rPr>
      </w:pPr>
      <w:r w:rsidRPr="00176BAB">
        <w:rPr>
          <w:rFonts w:ascii="Garamond" w:hAnsi="Garamond" w:cs="Arial"/>
          <w:u w:val="none"/>
        </w:rPr>
        <w:t xml:space="preserve">      </w:t>
      </w:r>
      <w:r w:rsidR="002F5393" w:rsidRPr="00176BAB">
        <w:rPr>
          <w:rFonts w:ascii="Garamond" w:hAnsi="Garamond" w:cs="Arial"/>
        </w:rPr>
        <w:t>C) DELODAJALEC: _____________________________________________________</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b/>
          <w:spacing w:val="-2"/>
        </w:rPr>
      </w:pPr>
      <w:r w:rsidRPr="00176BAB">
        <w:rPr>
          <w:rFonts w:ascii="Garamond" w:hAnsi="Garamond" w:cs="Arial"/>
          <w:spacing w:val="-2"/>
        </w:rPr>
        <w:t xml:space="preserve">   določi delavca________________________ za zagotovitev varnosti svojih delavcev</w:t>
      </w:r>
    </w:p>
    <w:p w:rsidR="002F5393" w:rsidRPr="00176BAB" w:rsidRDefault="002F5393" w:rsidP="002F5393">
      <w:pPr>
        <w:suppressAutoHyphens/>
        <w:jc w:val="both"/>
        <w:rPr>
          <w:rFonts w:ascii="Garamond" w:hAnsi="Garamond" w:cs="Arial"/>
          <w:spacing w:val="-2"/>
        </w:rPr>
      </w:pPr>
    </w:p>
    <w:p w:rsidR="002F5393" w:rsidRPr="00176BAB" w:rsidRDefault="002F5393" w:rsidP="002F5393">
      <w:pPr>
        <w:tabs>
          <w:tab w:val="left" w:pos="5387"/>
        </w:tabs>
        <w:suppressAutoHyphens/>
        <w:ind w:firstLine="2552"/>
        <w:jc w:val="both"/>
        <w:rPr>
          <w:rFonts w:ascii="Garamond" w:hAnsi="Garamond" w:cs="Arial"/>
          <w:spacing w:val="-2"/>
        </w:rPr>
      </w:pPr>
      <w:r w:rsidRPr="00176BAB">
        <w:rPr>
          <w:rFonts w:ascii="Garamond" w:hAnsi="Garamond" w:cs="Arial"/>
          <w:spacing w:val="-2"/>
        </w:rPr>
        <w:t>žig</w:t>
      </w:r>
      <w:r w:rsidRPr="00176BAB">
        <w:rPr>
          <w:rFonts w:ascii="Garamond" w:hAnsi="Garamond" w:cs="Arial"/>
          <w:spacing w:val="-2"/>
        </w:rPr>
        <w:tab/>
        <w:t>podpis</w:t>
      </w:r>
    </w:p>
    <w:p w:rsidR="002F5393" w:rsidRPr="00176BAB" w:rsidRDefault="002F5393" w:rsidP="002F5393">
      <w:pPr>
        <w:suppressAutoHyphens/>
        <w:jc w:val="both"/>
        <w:rPr>
          <w:rFonts w:ascii="Garamond" w:hAnsi="Garamond" w:cs="Arial"/>
          <w:spacing w:val="-2"/>
        </w:rPr>
      </w:pPr>
    </w:p>
    <w:p w:rsidR="002F5393" w:rsidRPr="00176BAB" w:rsidRDefault="00474513" w:rsidP="002F5393">
      <w:pPr>
        <w:suppressAutoHyphens/>
        <w:rPr>
          <w:rFonts w:ascii="Garamond" w:hAnsi="Garamond" w:cs="Arial"/>
          <w:b/>
          <w:spacing w:val="-2"/>
        </w:rPr>
      </w:pPr>
      <w:r w:rsidRPr="00176BAB">
        <w:rPr>
          <w:rFonts w:ascii="Garamond" w:hAnsi="Garamond" w:cs="Arial"/>
          <w:b/>
          <w:spacing w:val="-2"/>
        </w:rPr>
        <w:t xml:space="preserve">       </w:t>
      </w:r>
      <w:r w:rsidR="002F5393" w:rsidRPr="00176BAB">
        <w:rPr>
          <w:rFonts w:ascii="Garamond" w:hAnsi="Garamond" w:cs="Arial"/>
          <w:b/>
          <w:spacing w:val="-2"/>
        </w:rPr>
        <w:t>D) DELODAJALEC:________________________________________________________</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b/>
          <w:spacing w:val="-2"/>
        </w:rPr>
      </w:pPr>
      <w:r w:rsidRPr="00176BAB">
        <w:rPr>
          <w:rFonts w:ascii="Garamond" w:hAnsi="Garamond" w:cs="Arial"/>
          <w:spacing w:val="-2"/>
        </w:rPr>
        <w:t xml:space="preserve">   določi delavca________________________ za zagotovitev varnosti svojih delavcev</w:t>
      </w:r>
    </w:p>
    <w:p w:rsidR="002F5393" w:rsidRPr="00176BAB" w:rsidRDefault="002F5393" w:rsidP="002F5393">
      <w:pPr>
        <w:suppressAutoHyphens/>
        <w:jc w:val="both"/>
        <w:rPr>
          <w:rFonts w:ascii="Garamond" w:hAnsi="Garamond" w:cs="Arial"/>
          <w:spacing w:val="-2"/>
        </w:rPr>
      </w:pPr>
    </w:p>
    <w:p w:rsidR="002F5393" w:rsidRPr="00176BAB" w:rsidRDefault="002F5393" w:rsidP="002F5393">
      <w:pPr>
        <w:tabs>
          <w:tab w:val="left" w:pos="5387"/>
        </w:tabs>
        <w:suppressAutoHyphens/>
        <w:ind w:firstLine="2552"/>
        <w:jc w:val="both"/>
        <w:rPr>
          <w:rFonts w:ascii="Garamond" w:hAnsi="Garamond" w:cs="Arial"/>
          <w:spacing w:val="-2"/>
        </w:rPr>
      </w:pPr>
      <w:r w:rsidRPr="00176BAB">
        <w:rPr>
          <w:rFonts w:ascii="Garamond" w:hAnsi="Garamond" w:cs="Arial"/>
          <w:spacing w:val="-2"/>
        </w:rPr>
        <w:t>žig</w:t>
      </w:r>
      <w:r w:rsidRPr="00176BAB">
        <w:rPr>
          <w:rFonts w:ascii="Garamond" w:hAnsi="Garamond" w:cs="Arial"/>
          <w:spacing w:val="-2"/>
        </w:rPr>
        <w:tab/>
        <w:t>podpis</w:t>
      </w:r>
    </w:p>
    <w:p w:rsidR="002F5393" w:rsidRPr="00176BAB" w:rsidRDefault="00474513" w:rsidP="002F5393">
      <w:pPr>
        <w:pStyle w:val="Telobesedila"/>
        <w:rPr>
          <w:rFonts w:ascii="Garamond" w:hAnsi="Garamond" w:cs="Arial"/>
        </w:rPr>
      </w:pPr>
      <w:r w:rsidRPr="00176BAB">
        <w:rPr>
          <w:rFonts w:ascii="Garamond" w:hAnsi="Garamond" w:cs="Arial"/>
          <w:u w:val="none"/>
        </w:rPr>
        <w:t xml:space="preserve">      </w:t>
      </w:r>
      <w:r w:rsidRPr="00176BAB">
        <w:rPr>
          <w:rFonts w:ascii="Garamond" w:hAnsi="Garamond" w:cs="Arial"/>
        </w:rPr>
        <w:t xml:space="preserve"> </w:t>
      </w:r>
      <w:r w:rsidR="002F5393" w:rsidRPr="00176BAB">
        <w:rPr>
          <w:rFonts w:ascii="Garamond" w:hAnsi="Garamond" w:cs="Arial"/>
        </w:rPr>
        <w:t>E) DELODAJALEC: _____________________________________________________</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b/>
          <w:spacing w:val="-2"/>
        </w:rPr>
      </w:pPr>
      <w:r w:rsidRPr="00176BAB">
        <w:rPr>
          <w:rFonts w:ascii="Garamond" w:hAnsi="Garamond" w:cs="Arial"/>
          <w:spacing w:val="-2"/>
        </w:rPr>
        <w:t xml:space="preserve">   določi delavca________________________ za zagotovitev varnosti svojih delavcev</w:t>
      </w:r>
    </w:p>
    <w:p w:rsidR="002F5393" w:rsidRPr="00176BAB" w:rsidRDefault="002F5393" w:rsidP="002F5393">
      <w:pPr>
        <w:suppressAutoHyphens/>
        <w:jc w:val="both"/>
        <w:rPr>
          <w:rFonts w:ascii="Garamond" w:hAnsi="Garamond" w:cs="Arial"/>
          <w:spacing w:val="-2"/>
        </w:rPr>
      </w:pPr>
    </w:p>
    <w:p w:rsidR="002F5393" w:rsidRPr="00176BAB" w:rsidRDefault="002F5393" w:rsidP="002F5393">
      <w:pPr>
        <w:tabs>
          <w:tab w:val="left" w:pos="5387"/>
        </w:tabs>
        <w:suppressAutoHyphens/>
        <w:ind w:firstLine="2552"/>
        <w:jc w:val="both"/>
        <w:rPr>
          <w:rFonts w:ascii="Garamond" w:hAnsi="Garamond" w:cs="Arial"/>
          <w:spacing w:val="-2"/>
        </w:rPr>
      </w:pPr>
      <w:r w:rsidRPr="00176BAB">
        <w:rPr>
          <w:rFonts w:ascii="Garamond" w:hAnsi="Garamond" w:cs="Arial"/>
          <w:spacing w:val="-2"/>
        </w:rPr>
        <w:t>žig</w:t>
      </w:r>
      <w:r w:rsidRPr="00176BAB">
        <w:rPr>
          <w:rFonts w:ascii="Garamond" w:hAnsi="Garamond" w:cs="Arial"/>
          <w:spacing w:val="-2"/>
        </w:rPr>
        <w:tab/>
        <w:t>podpis</w:t>
      </w:r>
    </w:p>
    <w:p w:rsidR="002F5393" w:rsidRPr="00176BAB" w:rsidRDefault="002F5393" w:rsidP="002F5393">
      <w:pPr>
        <w:suppressAutoHyphens/>
        <w:jc w:val="both"/>
        <w:rPr>
          <w:rFonts w:ascii="Garamond" w:hAnsi="Garamond" w:cs="Arial"/>
          <w:spacing w:val="-2"/>
        </w:rPr>
      </w:pPr>
    </w:p>
    <w:p w:rsidR="002F5393" w:rsidRPr="00176BAB" w:rsidRDefault="00474513" w:rsidP="002F5393">
      <w:pPr>
        <w:pStyle w:val="Telobesedila"/>
        <w:rPr>
          <w:rFonts w:ascii="Garamond" w:hAnsi="Garamond" w:cs="Arial"/>
        </w:rPr>
      </w:pPr>
      <w:r w:rsidRPr="00176BAB">
        <w:rPr>
          <w:rFonts w:ascii="Garamond" w:hAnsi="Garamond" w:cs="Arial"/>
          <w:u w:val="none"/>
        </w:rPr>
        <w:t xml:space="preserve">      </w:t>
      </w:r>
      <w:r w:rsidRPr="00176BAB">
        <w:rPr>
          <w:rFonts w:ascii="Garamond" w:hAnsi="Garamond" w:cs="Arial"/>
        </w:rPr>
        <w:t xml:space="preserve"> </w:t>
      </w:r>
      <w:r w:rsidR="002F5393" w:rsidRPr="00176BAB">
        <w:rPr>
          <w:rFonts w:ascii="Garamond" w:hAnsi="Garamond" w:cs="Arial"/>
        </w:rPr>
        <w:t>F) DELODAJALEC: ______________________________________________________</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b/>
          <w:spacing w:val="-2"/>
        </w:rPr>
      </w:pPr>
      <w:r w:rsidRPr="00176BAB">
        <w:rPr>
          <w:rFonts w:ascii="Garamond" w:hAnsi="Garamond" w:cs="Arial"/>
          <w:spacing w:val="-2"/>
        </w:rPr>
        <w:t xml:space="preserve">   določi delavca________________________ za zagotovitev varnosti svojih delavcev</w:t>
      </w:r>
    </w:p>
    <w:p w:rsidR="002F5393" w:rsidRPr="00176BAB" w:rsidRDefault="002F5393" w:rsidP="002F5393">
      <w:pPr>
        <w:suppressAutoHyphens/>
        <w:jc w:val="both"/>
        <w:rPr>
          <w:rFonts w:ascii="Garamond" w:hAnsi="Garamond" w:cs="Arial"/>
          <w:spacing w:val="-2"/>
        </w:rPr>
      </w:pPr>
    </w:p>
    <w:p w:rsidR="002F5393" w:rsidRPr="00176BAB" w:rsidRDefault="002F5393" w:rsidP="002F5393">
      <w:pPr>
        <w:tabs>
          <w:tab w:val="left" w:pos="5387"/>
        </w:tabs>
        <w:suppressAutoHyphens/>
        <w:ind w:firstLine="2552"/>
        <w:jc w:val="both"/>
        <w:rPr>
          <w:rFonts w:ascii="Garamond" w:hAnsi="Garamond" w:cs="Arial"/>
          <w:spacing w:val="-2"/>
        </w:rPr>
      </w:pPr>
      <w:r w:rsidRPr="00176BAB">
        <w:rPr>
          <w:rFonts w:ascii="Garamond" w:hAnsi="Garamond" w:cs="Arial"/>
          <w:spacing w:val="-2"/>
        </w:rPr>
        <w:t>žig</w:t>
      </w:r>
      <w:r w:rsidRPr="00176BAB">
        <w:rPr>
          <w:rFonts w:ascii="Garamond" w:hAnsi="Garamond" w:cs="Arial"/>
          <w:spacing w:val="-2"/>
        </w:rPr>
        <w:tab/>
        <w:t>podpis</w:t>
      </w:r>
    </w:p>
    <w:p w:rsidR="002F5393" w:rsidRPr="00176BAB" w:rsidRDefault="002F5393" w:rsidP="002F5393">
      <w:pPr>
        <w:suppressAutoHyphens/>
        <w:jc w:val="both"/>
        <w:rPr>
          <w:rFonts w:ascii="Garamond" w:hAnsi="Garamond" w:cs="Arial"/>
          <w:spacing w:val="-2"/>
        </w:rPr>
      </w:pPr>
    </w:p>
    <w:p w:rsidR="002F5393" w:rsidRPr="00176BAB" w:rsidRDefault="00474513" w:rsidP="002F5393">
      <w:pPr>
        <w:suppressAutoHyphens/>
        <w:rPr>
          <w:rFonts w:ascii="Garamond" w:hAnsi="Garamond" w:cs="Arial"/>
          <w:b/>
          <w:spacing w:val="-2"/>
        </w:rPr>
      </w:pPr>
      <w:r w:rsidRPr="00176BAB">
        <w:rPr>
          <w:rFonts w:ascii="Garamond" w:hAnsi="Garamond" w:cs="Arial"/>
          <w:b/>
          <w:spacing w:val="-2"/>
        </w:rPr>
        <w:t xml:space="preserve">      </w:t>
      </w:r>
      <w:r w:rsidR="002F5393" w:rsidRPr="00176BAB">
        <w:rPr>
          <w:rFonts w:ascii="Garamond" w:hAnsi="Garamond" w:cs="Arial"/>
          <w:b/>
          <w:spacing w:val="-2"/>
        </w:rPr>
        <w:t>G) DELODAJALEC:______________________________________________________</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b/>
          <w:spacing w:val="-2"/>
        </w:rPr>
      </w:pPr>
      <w:r w:rsidRPr="00176BAB">
        <w:rPr>
          <w:rFonts w:ascii="Garamond" w:hAnsi="Garamond" w:cs="Arial"/>
          <w:spacing w:val="-2"/>
        </w:rPr>
        <w:t xml:space="preserve">   določi delavca________________________ za zagotovitev varnosti svojih delavcev</w:t>
      </w:r>
    </w:p>
    <w:p w:rsidR="002F5393" w:rsidRPr="00176BAB" w:rsidRDefault="002F5393" w:rsidP="002F5393">
      <w:pPr>
        <w:suppressAutoHyphens/>
        <w:jc w:val="both"/>
        <w:rPr>
          <w:rFonts w:ascii="Garamond" w:hAnsi="Garamond" w:cs="Arial"/>
          <w:spacing w:val="-2"/>
        </w:rPr>
      </w:pPr>
    </w:p>
    <w:p w:rsidR="002F5393" w:rsidRPr="00176BAB" w:rsidRDefault="002F5393" w:rsidP="002F5393">
      <w:pPr>
        <w:tabs>
          <w:tab w:val="left" w:pos="5387"/>
        </w:tabs>
        <w:suppressAutoHyphens/>
        <w:ind w:firstLine="2552"/>
        <w:jc w:val="both"/>
        <w:rPr>
          <w:rFonts w:ascii="Garamond" w:hAnsi="Garamond" w:cs="Arial"/>
          <w:spacing w:val="-2"/>
        </w:rPr>
      </w:pPr>
      <w:r w:rsidRPr="00176BAB">
        <w:rPr>
          <w:rFonts w:ascii="Garamond" w:hAnsi="Garamond" w:cs="Arial"/>
          <w:spacing w:val="-2"/>
        </w:rPr>
        <w:t>žig</w:t>
      </w:r>
      <w:r w:rsidRPr="00176BAB">
        <w:rPr>
          <w:rFonts w:ascii="Garamond" w:hAnsi="Garamond" w:cs="Arial"/>
          <w:spacing w:val="-2"/>
        </w:rPr>
        <w:tab/>
        <w:t>podpis</w:t>
      </w:r>
    </w:p>
    <w:p w:rsidR="00214384" w:rsidRPr="00176BAB" w:rsidRDefault="00214384" w:rsidP="002F5393">
      <w:pPr>
        <w:tabs>
          <w:tab w:val="left" w:pos="5387"/>
        </w:tabs>
        <w:suppressAutoHyphens/>
        <w:ind w:firstLine="2552"/>
        <w:jc w:val="both"/>
        <w:rPr>
          <w:rFonts w:ascii="Garamond" w:hAnsi="Garamond" w:cs="Arial"/>
          <w:spacing w:val="-2"/>
        </w:rPr>
      </w:pPr>
    </w:p>
    <w:p w:rsidR="00214384" w:rsidRDefault="00214384" w:rsidP="002F5393">
      <w:pPr>
        <w:tabs>
          <w:tab w:val="left" w:pos="5387"/>
        </w:tabs>
        <w:suppressAutoHyphens/>
        <w:ind w:firstLine="2552"/>
        <w:jc w:val="both"/>
        <w:rPr>
          <w:rFonts w:ascii="Garamond" w:hAnsi="Garamond" w:cs="Arial"/>
          <w:spacing w:val="-2"/>
        </w:rPr>
      </w:pPr>
    </w:p>
    <w:p w:rsidR="00176BAB" w:rsidRPr="00176BAB" w:rsidRDefault="00176BAB" w:rsidP="002F5393">
      <w:pPr>
        <w:tabs>
          <w:tab w:val="left" w:pos="5387"/>
        </w:tabs>
        <w:suppressAutoHyphens/>
        <w:ind w:firstLine="2552"/>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p>
    <w:p w:rsidR="002F5393" w:rsidRPr="00176BAB" w:rsidRDefault="00474513" w:rsidP="00474513">
      <w:pPr>
        <w:pStyle w:val="Telobesedila"/>
        <w:rPr>
          <w:rFonts w:ascii="Garamond" w:hAnsi="Garamond" w:cs="Arial"/>
        </w:rPr>
      </w:pPr>
      <w:r w:rsidRPr="00176BAB">
        <w:rPr>
          <w:rFonts w:ascii="Garamond" w:hAnsi="Garamond" w:cs="Arial"/>
          <w:u w:val="none"/>
        </w:rPr>
        <w:lastRenderedPageBreak/>
        <w:t xml:space="preserve">      </w:t>
      </w:r>
      <w:r w:rsidR="002F5393" w:rsidRPr="00176BAB">
        <w:rPr>
          <w:rFonts w:ascii="Garamond" w:hAnsi="Garamond" w:cs="Arial"/>
        </w:rPr>
        <w:t>H) DELODAJALEC: _____________________</w:t>
      </w:r>
      <w:r w:rsidRPr="00176BAB">
        <w:rPr>
          <w:rFonts w:ascii="Garamond" w:hAnsi="Garamond" w:cs="Arial"/>
        </w:rPr>
        <w:t>_____________________________</w:t>
      </w:r>
    </w:p>
    <w:p w:rsidR="00214384" w:rsidRPr="00176BAB" w:rsidRDefault="00214384" w:rsidP="00474513">
      <w:pPr>
        <w:pStyle w:val="Telobesedila"/>
        <w:rPr>
          <w:rFonts w:ascii="Garamond" w:hAnsi="Garamond" w:cs="Arial"/>
        </w:rPr>
      </w:pPr>
    </w:p>
    <w:p w:rsidR="002F5393" w:rsidRPr="00176BAB" w:rsidRDefault="002F5393" w:rsidP="002F5393">
      <w:pPr>
        <w:suppressAutoHyphens/>
        <w:jc w:val="both"/>
        <w:rPr>
          <w:rFonts w:ascii="Garamond" w:hAnsi="Garamond" w:cs="Arial"/>
          <w:b/>
          <w:spacing w:val="-2"/>
        </w:rPr>
      </w:pPr>
      <w:r w:rsidRPr="00176BAB">
        <w:rPr>
          <w:rFonts w:ascii="Garamond" w:hAnsi="Garamond" w:cs="Arial"/>
          <w:spacing w:val="-2"/>
        </w:rPr>
        <w:t xml:space="preserve">   določi delavca________________________ za zagotovitev varnosti svojih delavcev</w:t>
      </w:r>
    </w:p>
    <w:p w:rsidR="002F5393" w:rsidRPr="00176BAB" w:rsidRDefault="002F5393" w:rsidP="002F5393">
      <w:pPr>
        <w:suppressAutoHyphens/>
        <w:jc w:val="both"/>
        <w:rPr>
          <w:rFonts w:ascii="Garamond" w:hAnsi="Garamond" w:cs="Arial"/>
          <w:spacing w:val="-2"/>
        </w:rPr>
      </w:pPr>
    </w:p>
    <w:p w:rsidR="002F5393" w:rsidRPr="00176BAB" w:rsidRDefault="002F5393" w:rsidP="002F5393">
      <w:pPr>
        <w:tabs>
          <w:tab w:val="left" w:pos="5387"/>
        </w:tabs>
        <w:suppressAutoHyphens/>
        <w:ind w:firstLine="2552"/>
        <w:jc w:val="both"/>
        <w:rPr>
          <w:rFonts w:ascii="Garamond" w:hAnsi="Garamond" w:cs="Arial"/>
          <w:spacing w:val="-2"/>
        </w:rPr>
      </w:pPr>
      <w:r w:rsidRPr="00176BAB">
        <w:rPr>
          <w:rFonts w:ascii="Garamond" w:hAnsi="Garamond" w:cs="Arial"/>
          <w:spacing w:val="-2"/>
        </w:rPr>
        <w:t>žig</w:t>
      </w:r>
      <w:r w:rsidRPr="00176BAB">
        <w:rPr>
          <w:rFonts w:ascii="Garamond" w:hAnsi="Garamond" w:cs="Arial"/>
          <w:spacing w:val="-2"/>
        </w:rPr>
        <w:tab/>
        <w:t>podpis</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p>
    <w:p w:rsidR="002F5393" w:rsidRPr="00176BAB" w:rsidRDefault="002F5393" w:rsidP="002F5393">
      <w:pPr>
        <w:pStyle w:val="Telobesedila"/>
        <w:rPr>
          <w:rFonts w:ascii="Garamond" w:hAnsi="Garamond" w:cs="Arial"/>
        </w:rPr>
      </w:pPr>
      <w:r w:rsidRPr="00176BAB">
        <w:rPr>
          <w:rFonts w:ascii="Garamond" w:hAnsi="Garamond" w:cs="Arial"/>
        </w:rPr>
        <w:t>I) DELODAJALEC: ______________________________________________________</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b/>
          <w:spacing w:val="-2"/>
        </w:rPr>
      </w:pPr>
      <w:r w:rsidRPr="00176BAB">
        <w:rPr>
          <w:rFonts w:ascii="Garamond" w:hAnsi="Garamond" w:cs="Arial"/>
          <w:spacing w:val="-2"/>
        </w:rPr>
        <w:t xml:space="preserve">   določi delavca________________________ za zagotovitev varnosti svojih delavcev</w:t>
      </w:r>
    </w:p>
    <w:p w:rsidR="002F5393" w:rsidRPr="00176BAB" w:rsidRDefault="002F5393" w:rsidP="002F5393">
      <w:pPr>
        <w:suppressAutoHyphens/>
        <w:jc w:val="both"/>
        <w:rPr>
          <w:rFonts w:ascii="Garamond" w:hAnsi="Garamond" w:cs="Arial"/>
          <w:spacing w:val="-2"/>
        </w:rPr>
      </w:pPr>
    </w:p>
    <w:p w:rsidR="002F5393" w:rsidRPr="00176BAB" w:rsidRDefault="002F5393" w:rsidP="002F5393">
      <w:pPr>
        <w:tabs>
          <w:tab w:val="left" w:pos="5387"/>
        </w:tabs>
        <w:suppressAutoHyphens/>
        <w:ind w:firstLine="2552"/>
        <w:jc w:val="both"/>
        <w:rPr>
          <w:rFonts w:ascii="Garamond" w:hAnsi="Garamond" w:cs="Arial"/>
          <w:spacing w:val="-2"/>
        </w:rPr>
      </w:pPr>
      <w:r w:rsidRPr="00176BAB">
        <w:rPr>
          <w:rFonts w:ascii="Garamond" w:hAnsi="Garamond" w:cs="Arial"/>
          <w:spacing w:val="-2"/>
        </w:rPr>
        <w:t>žig</w:t>
      </w:r>
      <w:r w:rsidRPr="00176BAB">
        <w:rPr>
          <w:rFonts w:ascii="Garamond" w:hAnsi="Garamond" w:cs="Arial"/>
          <w:spacing w:val="-2"/>
        </w:rPr>
        <w:tab/>
        <w:t>podpis</w:t>
      </w:r>
    </w:p>
    <w:p w:rsidR="002F5393" w:rsidRPr="00176BAB" w:rsidRDefault="002F5393"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p>
    <w:p w:rsidR="00176BAB" w:rsidRDefault="00176BAB" w:rsidP="002F5393">
      <w:pPr>
        <w:suppressAutoHyphens/>
        <w:jc w:val="both"/>
        <w:rPr>
          <w:rFonts w:ascii="Garamond" w:hAnsi="Garamond" w:cs="Arial"/>
          <w:spacing w:val="-2"/>
        </w:rPr>
      </w:pPr>
    </w:p>
    <w:p w:rsidR="002F5393" w:rsidRPr="00176BAB" w:rsidRDefault="002F5393" w:rsidP="002F5393">
      <w:pPr>
        <w:suppressAutoHyphens/>
        <w:jc w:val="both"/>
        <w:rPr>
          <w:rFonts w:ascii="Garamond" w:hAnsi="Garamond" w:cs="Arial"/>
          <w:spacing w:val="-2"/>
        </w:rPr>
      </w:pPr>
      <w:bookmarkStart w:id="2" w:name="_GoBack"/>
      <w:bookmarkEnd w:id="2"/>
      <w:r w:rsidRPr="00176BAB">
        <w:rPr>
          <w:rFonts w:ascii="Garamond" w:hAnsi="Garamond" w:cs="Arial"/>
          <w:spacing w:val="-2"/>
        </w:rPr>
        <w:t>VROČITI:</w:t>
      </w:r>
    </w:p>
    <w:p w:rsidR="002F5393" w:rsidRPr="00176BAB" w:rsidRDefault="002F5393" w:rsidP="002F5393">
      <w:pPr>
        <w:suppressAutoHyphens/>
        <w:jc w:val="both"/>
        <w:rPr>
          <w:rFonts w:ascii="Garamond" w:hAnsi="Garamond" w:cs="Arial"/>
          <w:spacing w:val="-2"/>
        </w:rPr>
      </w:pPr>
      <w:r w:rsidRPr="00176BAB">
        <w:rPr>
          <w:rFonts w:ascii="Garamond" w:hAnsi="Garamond" w:cs="Arial"/>
          <w:spacing w:val="-2"/>
        </w:rPr>
        <w:t>1 x vsakemu delodajalcu</w:t>
      </w:r>
    </w:p>
    <w:p w:rsidR="000D511E" w:rsidRPr="00176BAB" w:rsidRDefault="002F5393" w:rsidP="00E7283E">
      <w:pPr>
        <w:suppressAutoHyphens/>
        <w:jc w:val="both"/>
        <w:rPr>
          <w:rFonts w:ascii="Garamond" w:hAnsi="Garamond" w:cs="Arial"/>
          <w:spacing w:val="-2"/>
        </w:rPr>
      </w:pPr>
      <w:r w:rsidRPr="00176BAB">
        <w:rPr>
          <w:rFonts w:ascii="Garamond" w:hAnsi="Garamond" w:cs="Arial"/>
          <w:spacing w:val="-2"/>
        </w:rPr>
        <w:t>1 x (koordinatorju)</w:t>
      </w:r>
    </w:p>
    <w:sectPr w:rsidR="000D511E" w:rsidRPr="00176BAB" w:rsidSect="00E7283E">
      <w:pgSz w:w="11906" w:h="16838"/>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446"/>
    <w:multiLevelType w:val="hybridMultilevel"/>
    <w:tmpl w:val="CFD00776"/>
    <w:lvl w:ilvl="0" w:tplc="D100782C">
      <w:start w:val="1"/>
      <w:numFmt w:val="upperLetter"/>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F2972B4"/>
    <w:multiLevelType w:val="hybridMultilevel"/>
    <w:tmpl w:val="66BCB4A6"/>
    <w:lvl w:ilvl="0" w:tplc="8CA65F3A">
      <w:start w:val="1"/>
      <w:numFmt w:val="bullet"/>
      <w:lvlText w:val=""/>
      <w:lvlJc w:val="left"/>
      <w:pPr>
        <w:tabs>
          <w:tab w:val="num" w:pos="720"/>
        </w:tabs>
        <w:ind w:left="720" w:hanging="360"/>
      </w:pPr>
      <w:rPr>
        <w:rFonts w:ascii="Symbol" w:hAnsi="Symbol" w:hint="default"/>
      </w:rPr>
    </w:lvl>
    <w:lvl w:ilvl="1" w:tplc="6DE6713C">
      <w:start w:val="1"/>
      <w:numFmt w:val="decimal"/>
      <w:lvlText w:val="%2."/>
      <w:lvlJc w:val="left"/>
      <w:pPr>
        <w:tabs>
          <w:tab w:val="num" w:pos="1455"/>
        </w:tabs>
        <w:ind w:left="1455" w:hanging="375"/>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046FD"/>
    <w:multiLevelType w:val="hybridMultilevel"/>
    <w:tmpl w:val="9C5AAC26"/>
    <w:lvl w:ilvl="0" w:tplc="6DE6713C">
      <w:start w:val="1"/>
      <w:numFmt w:val="decimal"/>
      <w:lvlText w:val="%1."/>
      <w:lvlJc w:val="left"/>
      <w:pPr>
        <w:tabs>
          <w:tab w:val="num" w:pos="735"/>
        </w:tabs>
        <w:ind w:left="735" w:hanging="375"/>
      </w:pPr>
      <w:rPr>
        <w:rFonts w:hint="default"/>
      </w:rPr>
    </w:lvl>
    <w:lvl w:ilvl="1" w:tplc="499E7E94">
      <w:numFmt w:val="bullet"/>
      <w:lvlText w:val="-"/>
      <w:lvlJc w:val="left"/>
      <w:pPr>
        <w:tabs>
          <w:tab w:val="num" w:pos="1440"/>
        </w:tabs>
        <w:ind w:left="1440" w:hanging="360"/>
      </w:pPr>
      <w:rPr>
        <w:rFonts w:ascii="Times New Roman" w:eastAsia="Times New Roman" w:hAnsi="Times New Roman" w:cs="Times New Roman" w:hint="default"/>
      </w:rPr>
    </w:lvl>
    <w:lvl w:ilvl="2" w:tplc="ADCCE406">
      <w:start w:val="12"/>
      <w:numFmt w:val="bullet"/>
      <w:lvlText w:val=""/>
      <w:lvlJc w:val="left"/>
      <w:pPr>
        <w:tabs>
          <w:tab w:val="num" w:pos="2340"/>
        </w:tabs>
        <w:ind w:left="2340" w:hanging="360"/>
      </w:pPr>
      <w:rPr>
        <w:rFonts w:ascii="Symbol" w:eastAsia="Times New Roman" w:hAnsi="Symbo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98E1FE6"/>
    <w:multiLevelType w:val="hybridMultilevel"/>
    <w:tmpl w:val="FD6A5826"/>
    <w:lvl w:ilvl="0" w:tplc="8CA65F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D72813"/>
    <w:multiLevelType w:val="hybridMultilevel"/>
    <w:tmpl w:val="2D08E188"/>
    <w:lvl w:ilvl="0" w:tplc="8CA65F3A">
      <w:start w:val="1"/>
      <w:numFmt w:val="bullet"/>
      <w:lvlText w:val=""/>
      <w:lvlJc w:val="left"/>
      <w:pPr>
        <w:tabs>
          <w:tab w:val="num" w:pos="720"/>
        </w:tabs>
        <w:ind w:left="720" w:hanging="360"/>
      </w:pPr>
      <w:rPr>
        <w:rFonts w:ascii="Symbol" w:hAnsi="Symbol" w:hint="default"/>
      </w:rPr>
    </w:lvl>
    <w:lvl w:ilvl="1" w:tplc="499E7E94">
      <w:numFmt w:val="bullet"/>
      <w:lvlText w:val="-"/>
      <w:lvlJc w:val="left"/>
      <w:pPr>
        <w:tabs>
          <w:tab w:val="num" w:pos="1440"/>
        </w:tabs>
        <w:ind w:left="1440" w:hanging="360"/>
      </w:pPr>
      <w:rPr>
        <w:rFonts w:ascii="Times New Roman" w:eastAsia="Times New Roman" w:hAnsi="Times New Roman" w:cs="Times New Roman" w:hint="default"/>
      </w:rPr>
    </w:lvl>
    <w:lvl w:ilvl="2" w:tplc="ADCCE406">
      <w:start w:val="12"/>
      <w:numFmt w:val="bullet"/>
      <w:lvlText w:val=""/>
      <w:lvlJc w:val="left"/>
      <w:pPr>
        <w:tabs>
          <w:tab w:val="num" w:pos="2340"/>
        </w:tabs>
        <w:ind w:left="2340" w:hanging="360"/>
      </w:pPr>
      <w:rPr>
        <w:rFonts w:ascii="Symbol" w:eastAsia="Times New Roman" w:hAnsi="Symbo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93"/>
    <w:rsid w:val="0000648D"/>
    <w:rsid w:val="0002545B"/>
    <w:rsid w:val="00056F6C"/>
    <w:rsid w:val="000D511E"/>
    <w:rsid w:val="000F4F47"/>
    <w:rsid w:val="001061D7"/>
    <w:rsid w:val="00106537"/>
    <w:rsid w:val="00112C3E"/>
    <w:rsid w:val="001264AC"/>
    <w:rsid w:val="00150900"/>
    <w:rsid w:val="00164EA0"/>
    <w:rsid w:val="00176BAB"/>
    <w:rsid w:val="0018052E"/>
    <w:rsid w:val="001912A1"/>
    <w:rsid w:val="00196EA5"/>
    <w:rsid w:val="001C02A1"/>
    <w:rsid w:val="001C4850"/>
    <w:rsid w:val="00214384"/>
    <w:rsid w:val="00222C8E"/>
    <w:rsid w:val="00274A18"/>
    <w:rsid w:val="00282096"/>
    <w:rsid w:val="002E7C54"/>
    <w:rsid w:val="002F5393"/>
    <w:rsid w:val="00313676"/>
    <w:rsid w:val="003139C5"/>
    <w:rsid w:val="00341ABB"/>
    <w:rsid w:val="00440A69"/>
    <w:rsid w:val="0046253D"/>
    <w:rsid w:val="00474513"/>
    <w:rsid w:val="004A39D7"/>
    <w:rsid w:val="004F2B1F"/>
    <w:rsid w:val="00531E3F"/>
    <w:rsid w:val="00594290"/>
    <w:rsid w:val="00594C6F"/>
    <w:rsid w:val="005D06BF"/>
    <w:rsid w:val="006113F2"/>
    <w:rsid w:val="006853AE"/>
    <w:rsid w:val="00696E7A"/>
    <w:rsid w:val="006E21FB"/>
    <w:rsid w:val="00707974"/>
    <w:rsid w:val="00707B31"/>
    <w:rsid w:val="00746989"/>
    <w:rsid w:val="00785BE8"/>
    <w:rsid w:val="008179E3"/>
    <w:rsid w:val="008B158F"/>
    <w:rsid w:val="009053FE"/>
    <w:rsid w:val="00946200"/>
    <w:rsid w:val="009C0C14"/>
    <w:rsid w:val="009E708A"/>
    <w:rsid w:val="00A31801"/>
    <w:rsid w:val="00A54655"/>
    <w:rsid w:val="00A865BD"/>
    <w:rsid w:val="00AB461C"/>
    <w:rsid w:val="00B75BF1"/>
    <w:rsid w:val="00BE0320"/>
    <w:rsid w:val="00BF3DDE"/>
    <w:rsid w:val="00C21748"/>
    <w:rsid w:val="00C23266"/>
    <w:rsid w:val="00C24437"/>
    <w:rsid w:val="00C71127"/>
    <w:rsid w:val="00C76630"/>
    <w:rsid w:val="00D10F64"/>
    <w:rsid w:val="00D14E39"/>
    <w:rsid w:val="00D54B50"/>
    <w:rsid w:val="00D600E8"/>
    <w:rsid w:val="00DD2A0A"/>
    <w:rsid w:val="00DE31D0"/>
    <w:rsid w:val="00E109D7"/>
    <w:rsid w:val="00E4477D"/>
    <w:rsid w:val="00E7283E"/>
    <w:rsid w:val="00EE4633"/>
    <w:rsid w:val="00F0339D"/>
    <w:rsid w:val="00F541B1"/>
    <w:rsid w:val="00F6592E"/>
    <w:rsid w:val="00F72DC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C7637-6464-40AF-8561-6BAD5F54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4"/>
        <w:szCs w:val="32"/>
        <w:lang w:val="sl-SI"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F5393"/>
    <w:pPr>
      <w:spacing w:line="240" w:lineRule="auto"/>
    </w:pPr>
    <w:rPr>
      <w:rFonts w:ascii="Times New Roman" w:eastAsia="Times New Roman" w:hAnsi="Times New Roman"/>
      <w:szCs w:val="24"/>
      <w:lang w:eastAsia="sl-SI"/>
    </w:rPr>
  </w:style>
  <w:style w:type="paragraph" w:styleId="Naslov1">
    <w:name w:val="heading 1"/>
    <w:basedOn w:val="Navaden"/>
    <w:next w:val="Navaden"/>
    <w:link w:val="Naslov1Znak"/>
    <w:qFormat/>
    <w:rsid w:val="00282096"/>
    <w:pPr>
      <w:keepNext/>
      <w:keepLines/>
      <w:spacing w:before="480"/>
      <w:outlineLvl w:val="0"/>
    </w:pPr>
    <w:rPr>
      <w:rFonts w:ascii="Cambria" w:eastAsiaTheme="majorEastAsia" w:hAnsi="Cambria" w:cstheme="majorBidi"/>
      <w:b/>
      <w:bCs/>
      <w:color w:val="365F91"/>
      <w:sz w:val="28"/>
      <w:szCs w:val="28"/>
    </w:rPr>
  </w:style>
  <w:style w:type="paragraph" w:styleId="Naslov2">
    <w:name w:val="heading 2"/>
    <w:basedOn w:val="Navaden"/>
    <w:next w:val="Navaden"/>
    <w:link w:val="Naslov2Znak"/>
    <w:unhideWhenUsed/>
    <w:qFormat/>
    <w:rsid w:val="00282096"/>
    <w:pPr>
      <w:keepNext/>
      <w:keepLines/>
      <w:spacing w:before="200"/>
      <w:outlineLvl w:val="1"/>
    </w:pPr>
    <w:rPr>
      <w:rFonts w:ascii="Cambria" w:eastAsiaTheme="majorEastAsia" w:hAnsi="Cambria" w:cstheme="majorBidi"/>
      <w:b/>
      <w:bCs/>
      <w:color w:val="4F81BD"/>
      <w:sz w:val="26"/>
      <w:szCs w:val="26"/>
    </w:rPr>
  </w:style>
  <w:style w:type="paragraph" w:styleId="Naslov3">
    <w:name w:val="heading 3"/>
    <w:basedOn w:val="Navaden"/>
    <w:next w:val="Navaden"/>
    <w:link w:val="Naslov3Znak"/>
    <w:uiPriority w:val="9"/>
    <w:unhideWhenUsed/>
    <w:qFormat/>
    <w:rsid w:val="00282096"/>
    <w:pPr>
      <w:keepNext/>
      <w:keepLines/>
      <w:spacing w:before="200"/>
      <w:outlineLvl w:val="2"/>
    </w:pPr>
    <w:rPr>
      <w:rFonts w:ascii="Cambria" w:eastAsiaTheme="majorEastAsia" w:hAnsi="Cambria" w:cstheme="majorBidi"/>
      <w:b/>
      <w:bCs/>
      <w:color w:val="4F81BD"/>
      <w:sz w:val="20"/>
      <w:szCs w:val="20"/>
    </w:rPr>
  </w:style>
  <w:style w:type="paragraph" w:styleId="Naslov4">
    <w:name w:val="heading 4"/>
    <w:basedOn w:val="Navaden"/>
    <w:next w:val="Navaden"/>
    <w:link w:val="Naslov4Znak"/>
    <w:uiPriority w:val="9"/>
    <w:unhideWhenUsed/>
    <w:qFormat/>
    <w:rsid w:val="00282096"/>
    <w:pPr>
      <w:keepNext/>
      <w:keepLines/>
      <w:spacing w:before="200"/>
      <w:outlineLvl w:val="3"/>
    </w:pPr>
    <w:rPr>
      <w:rFonts w:ascii="Cambria" w:eastAsiaTheme="majorEastAsia" w:hAnsi="Cambria" w:cstheme="majorBidi"/>
      <w:b/>
      <w:bCs/>
      <w:i/>
      <w:iCs/>
      <w:color w:val="4F81BD"/>
      <w:sz w:val="20"/>
      <w:szCs w:val="20"/>
    </w:rPr>
  </w:style>
  <w:style w:type="paragraph" w:styleId="Naslov5">
    <w:name w:val="heading 5"/>
    <w:basedOn w:val="Navaden"/>
    <w:next w:val="Navaden"/>
    <w:link w:val="Naslov5Znak"/>
    <w:uiPriority w:val="9"/>
    <w:unhideWhenUsed/>
    <w:qFormat/>
    <w:rsid w:val="00282096"/>
    <w:pPr>
      <w:keepNext/>
      <w:keepLines/>
      <w:spacing w:before="200"/>
      <w:outlineLvl w:val="4"/>
    </w:pPr>
    <w:rPr>
      <w:rFonts w:ascii="Cambria" w:eastAsiaTheme="majorEastAsia" w:hAnsi="Cambria" w:cstheme="majorBidi"/>
      <w:color w:val="243F60"/>
      <w:sz w:val="20"/>
      <w:szCs w:val="20"/>
    </w:rPr>
  </w:style>
  <w:style w:type="paragraph" w:styleId="Naslov6">
    <w:name w:val="heading 6"/>
    <w:basedOn w:val="Navaden"/>
    <w:next w:val="Navaden"/>
    <w:link w:val="Naslov6Znak"/>
    <w:uiPriority w:val="9"/>
    <w:unhideWhenUsed/>
    <w:qFormat/>
    <w:rsid w:val="00282096"/>
    <w:pPr>
      <w:keepNext/>
      <w:keepLines/>
      <w:spacing w:before="200"/>
      <w:outlineLvl w:val="5"/>
    </w:pPr>
    <w:rPr>
      <w:rFonts w:ascii="Cambria" w:eastAsiaTheme="majorEastAsia" w:hAnsi="Cambria" w:cstheme="majorBidi"/>
      <w:i/>
      <w:iCs/>
      <w:color w:val="243F60"/>
      <w:sz w:val="20"/>
      <w:szCs w:val="20"/>
    </w:rPr>
  </w:style>
  <w:style w:type="paragraph" w:styleId="Naslov7">
    <w:name w:val="heading 7"/>
    <w:basedOn w:val="Navaden"/>
    <w:next w:val="Navaden"/>
    <w:link w:val="Naslov7Znak"/>
    <w:uiPriority w:val="9"/>
    <w:unhideWhenUsed/>
    <w:qFormat/>
    <w:rsid w:val="00282096"/>
    <w:pPr>
      <w:keepNext/>
      <w:keepLines/>
      <w:spacing w:before="200"/>
      <w:outlineLvl w:val="6"/>
    </w:pPr>
    <w:rPr>
      <w:rFonts w:ascii="Cambria" w:eastAsiaTheme="majorEastAsia" w:hAnsi="Cambria" w:cstheme="majorBidi"/>
      <w:i/>
      <w:iCs/>
      <w:color w:val="404040"/>
      <w:sz w:val="20"/>
      <w:szCs w:val="20"/>
    </w:rPr>
  </w:style>
  <w:style w:type="paragraph" w:styleId="Naslov8">
    <w:name w:val="heading 8"/>
    <w:basedOn w:val="Navaden"/>
    <w:next w:val="Navaden"/>
    <w:link w:val="Naslov8Znak"/>
    <w:uiPriority w:val="9"/>
    <w:unhideWhenUsed/>
    <w:qFormat/>
    <w:rsid w:val="00282096"/>
    <w:pPr>
      <w:keepNext/>
      <w:keepLines/>
      <w:spacing w:before="200"/>
      <w:outlineLvl w:val="7"/>
    </w:pPr>
    <w:rPr>
      <w:rFonts w:ascii="Cambria" w:eastAsiaTheme="majorEastAsia" w:hAnsi="Cambria" w:cstheme="majorBidi"/>
      <w:color w:val="4F81BD"/>
      <w:sz w:val="20"/>
      <w:szCs w:val="20"/>
    </w:rPr>
  </w:style>
  <w:style w:type="paragraph" w:styleId="Naslov9">
    <w:name w:val="heading 9"/>
    <w:basedOn w:val="Navaden"/>
    <w:next w:val="Navaden"/>
    <w:link w:val="Naslov9Znak"/>
    <w:uiPriority w:val="9"/>
    <w:unhideWhenUsed/>
    <w:qFormat/>
    <w:rsid w:val="00282096"/>
    <w:pPr>
      <w:keepNext/>
      <w:keepLines/>
      <w:spacing w:before="200"/>
      <w:outlineLvl w:val="8"/>
    </w:pPr>
    <w:rPr>
      <w:rFonts w:ascii="Cambria" w:eastAsiaTheme="majorEastAsia" w:hAnsi="Cambria" w:cstheme="majorBidi"/>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82096"/>
    <w:rPr>
      <w:rFonts w:ascii="Cambria" w:eastAsiaTheme="majorEastAsia" w:hAnsi="Cambria" w:cstheme="majorBidi"/>
      <w:b/>
      <w:bCs/>
      <w:color w:val="365F91"/>
      <w:sz w:val="28"/>
      <w:szCs w:val="28"/>
    </w:rPr>
  </w:style>
  <w:style w:type="character" w:customStyle="1" w:styleId="Naslov2Znak">
    <w:name w:val="Naslov 2 Znak"/>
    <w:basedOn w:val="Privzetapisavaodstavka"/>
    <w:link w:val="Naslov2"/>
    <w:uiPriority w:val="9"/>
    <w:rsid w:val="00282096"/>
    <w:rPr>
      <w:rFonts w:ascii="Cambria" w:eastAsiaTheme="majorEastAsia" w:hAnsi="Cambria" w:cstheme="majorBidi"/>
      <w:b/>
      <w:bCs/>
      <w:color w:val="4F81BD"/>
      <w:sz w:val="26"/>
      <w:szCs w:val="26"/>
    </w:rPr>
  </w:style>
  <w:style w:type="character" w:customStyle="1" w:styleId="Naslov3Znak">
    <w:name w:val="Naslov 3 Znak"/>
    <w:basedOn w:val="Privzetapisavaodstavka"/>
    <w:link w:val="Naslov3"/>
    <w:uiPriority w:val="9"/>
    <w:rsid w:val="00282096"/>
    <w:rPr>
      <w:rFonts w:ascii="Cambria" w:eastAsiaTheme="majorEastAsia" w:hAnsi="Cambria" w:cstheme="majorBidi"/>
      <w:b/>
      <w:bCs/>
      <w:color w:val="4F81BD"/>
    </w:rPr>
  </w:style>
  <w:style w:type="character" w:customStyle="1" w:styleId="Naslov4Znak">
    <w:name w:val="Naslov 4 Znak"/>
    <w:basedOn w:val="Privzetapisavaodstavka"/>
    <w:link w:val="Naslov4"/>
    <w:uiPriority w:val="9"/>
    <w:rsid w:val="00282096"/>
    <w:rPr>
      <w:rFonts w:ascii="Cambria" w:eastAsiaTheme="majorEastAsia" w:hAnsi="Cambria" w:cstheme="majorBidi"/>
      <w:b/>
      <w:bCs/>
      <w:i/>
      <w:iCs/>
      <w:color w:val="4F81BD"/>
    </w:rPr>
  </w:style>
  <w:style w:type="character" w:customStyle="1" w:styleId="Naslov5Znak">
    <w:name w:val="Naslov 5 Znak"/>
    <w:basedOn w:val="Privzetapisavaodstavka"/>
    <w:link w:val="Naslov5"/>
    <w:uiPriority w:val="9"/>
    <w:rsid w:val="00282096"/>
    <w:rPr>
      <w:rFonts w:ascii="Cambria" w:eastAsiaTheme="majorEastAsia" w:hAnsi="Cambria" w:cstheme="majorBidi"/>
      <w:color w:val="243F60"/>
    </w:rPr>
  </w:style>
  <w:style w:type="character" w:customStyle="1" w:styleId="Naslov6Znak">
    <w:name w:val="Naslov 6 Znak"/>
    <w:basedOn w:val="Privzetapisavaodstavka"/>
    <w:link w:val="Naslov6"/>
    <w:uiPriority w:val="9"/>
    <w:rsid w:val="00282096"/>
    <w:rPr>
      <w:rFonts w:ascii="Cambria" w:eastAsiaTheme="majorEastAsia" w:hAnsi="Cambria" w:cstheme="majorBidi"/>
      <w:i/>
      <w:iCs/>
      <w:color w:val="243F60"/>
    </w:rPr>
  </w:style>
  <w:style w:type="character" w:customStyle="1" w:styleId="Naslov7Znak">
    <w:name w:val="Naslov 7 Znak"/>
    <w:basedOn w:val="Privzetapisavaodstavka"/>
    <w:link w:val="Naslov7"/>
    <w:uiPriority w:val="9"/>
    <w:rsid w:val="00282096"/>
    <w:rPr>
      <w:rFonts w:ascii="Cambria" w:eastAsiaTheme="majorEastAsia" w:hAnsi="Cambria" w:cstheme="majorBidi"/>
      <w:i/>
      <w:iCs/>
      <w:color w:val="404040"/>
    </w:rPr>
  </w:style>
  <w:style w:type="character" w:customStyle="1" w:styleId="Naslov8Znak">
    <w:name w:val="Naslov 8 Znak"/>
    <w:basedOn w:val="Privzetapisavaodstavka"/>
    <w:link w:val="Naslov8"/>
    <w:uiPriority w:val="9"/>
    <w:rsid w:val="00282096"/>
    <w:rPr>
      <w:rFonts w:ascii="Cambria" w:eastAsiaTheme="majorEastAsia" w:hAnsi="Cambria" w:cstheme="majorBidi"/>
      <w:color w:val="4F81BD"/>
    </w:rPr>
  </w:style>
  <w:style w:type="character" w:customStyle="1" w:styleId="Naslov9Znak">
    <w:name w:val="Naslov 9 Znak"/>
    <w:basedOn w:val="Privzetapisavaodstavka"/>
    <w:link w:val="Naslov9"/>
    <w:uiPriority w:val="9"/>
    <w:rsid w:val="00282096"/>
    <w:rPr>
      <w:rFonts w:ascii="Cambria" w:eastAsiaTheme="majorEastAsia" w:hAnsi="Cambria" w:cstheme="majorBidi"/>
      <w:i/>
      <w:iCs/>
      <w:color w:val="404040"/>
    </w:rPr>
  </w:style>
  <w:style w:type="paragraph" w:styleId="Kazalovsebine1">
    <w:name w:val="toc 1"/>
    <w:basedOn w:val="Navaden"/>
    <w:next w:val="Navaden"/>
    <w:autoRedefine/>
    <w:uiPriority w:val="39"/>
    <w:rsid w:val="00E109D7"/>
  </w:style>
  <w:style w:type="paragraph" w:styleId="Kazalovsebine2">
    <w:name w:val="toc 2"/>
    <w:basedOn w:val="Navaden"/>
    <w:next w:val="Navaden"/>
    <w:autoRedefine/>
    <w:uiPriority w:val="39"/>
    <w:rsid w:val="00E109D7"/>
    <w:pPr>
      <w:ind w:left="240"/>
    </w:pPr>
  </w:style>
  <w:style w:type="paragraph" w:styleId="Kazalovsebine3">
    <w:name w:val="toc 3"/>
    <w:basedOn w:val="Navaden"/>
    <w:next w:val="Navaden"/>
    <w:autoRedefine/>
    <w:uiPriority w:val="39"/>
    <w:semiHidden/>
    <w:rsid w:val="00DE31D0"/>
    <w:pPr>
      <w:ind w:left="480"/>
    </w:pPr>
  </w:style>
  <w:style w:type="paragraph" w:styleId="Napis">
    <w:name w:val="caption"/>
    <w:basedOn w:val="Navaden"/>
    <w:next w:val="Navaden"/>
    <w:uiPriority w:val="35"/>
    <w:unhideWhenUsed/>
    <w:qFormat/>
    <w:rsid w:val="00282096"/>
    <w:rPr>
      <w:b/>
      <w:bCs/>
      <w:color w:val="4F81BD"/>
      <w:sz w:val="18"/>
      <w:szCs w:val="18"/>
    </w:rPr>
  </w:style>
  <w:style w:type="paragraph" w:styleId="Naslov">
    <w:name w:val="Title"/>
    <w:basedOn w:val="Navaden"/>
    <w:next w:val="Navaden"/>
    <w:link w:val="NaslovZnak"/>
    <w:qFormat/>
    <w:rsid w:val="00282096"/>
    <w:pPr>
      <w:pBdr>
        <w:bottom w:val="single" w:sz="8" w:space="4" w:color="4F81BD"/>
      </w:pBdr>
      <w:spacing w:after="300"/>
      <w:contextualSpacing/>
    </w:pPr>
    <w:rPr>
      <w:rFonts w:ascii="Cambria" w:eastAsiaTheme="majorEastAsia" w:hAnsi="Cambria" w:cstheme="majorBidi"/>
      <w:color w:val="17365D"/>
      <w:spacing w:val="5"/>
      <w:kern w:val="28"/>
      <w:sz w:val="52"/>
      <w:szCs w:val="52"/>
    </w:rPr>
  </w:style>
  <w:style w:type="character" w:customStyle="1" w:styleId="NaslovZnak">
    <w:name w:val="Naslov Znak"/>
    <w:basedOn w:val="Privzetapisavaodstavka"/>
    <w:link w:val="Naslov"/>
    <w:uiPriority w:val="10"/>
    <w:rsid w:val="00282096"/>
    <w:rPr>
      <w:rFonts w:ascii="Cambria" w:eastAsiaTheme="majorEastAsia" w:hAnsi="Cambria" w:cstheme="majorBidi"/>
      <w:color w:val="17365D"/>
      <w:spacing w:val="5"/>
      <w:kern w:val="28"/>
      <w:sz w:val="52"/>
      <w:szCs w:val="52"/>
    </w:rPr>
  </w:style>
  <w:style w:type="paragraph" w:styleId="Podnaslov">
    <w:name w:val="Subtitle"/>
    <w:basedOn w:val="Navaden"/>
    <w:next w:val="Navaden"/>
    <w:link w:val="PodnaslovZnak"/>
    <w:uiPriority w:val="11"/>
    <w:qFormat/>
    <w:rsid w:val="00282096"/>
    <w:pPr>
      <w:numPr>
        <w:ilvl w:val="1"/>
      </w:numPr>
      <w:ind w:left="720" w:hanging="720"/>
    </w:pPr>
    <w:rPr>
      <w:rFonts w:ascii="Cambria" w:eastAsiaTheme="majorEastAsia" w:hAnsi="Cambria" w:cstheme="majorBidi"/>
      <w:i/>
      <w:iCs/>
      <w:color w:val="4F81BD"/>
      <w:spacing w:val="15"/>
    </w:rPr>
  </w:style>
  <w:style w:type="character" w:customStyle="1" w:styleId="PodnaslovZnak">
    <w:name w:val="Podnaslov Znak"/>
    <w:basedOn w:val="Privzetapisavaodstavka"/>
    <w:link w:val="Podnaslov"/>
    <w:uiPriority w:val="11"/>
    <w:rsid w:val="00282096"/>
    <w:rPr>
      <w:rFonts w:ascii="Cambria" w:eastAsiaTheme="majorEastAsia" w:hAnsi="Cambria" w:cstheme="majorBidi"/>
      <w:i/>
      <w:iCs/>
      <w:color w:val="4F81BD"/>
      <w:spacing w:val="15"/>
      <w:sz w:val="24"/>
      <w:szCs w:val="24"/>
    </w:rPr>
  </w:style>
  <w:style w:type="character" w:styleId="Krepko">
    <w:name w:val="Strong"/>
    <w:basedOn w:val="Privzetapisavaodstavka"/>
    <w:uiPriority w:val="22"/>
    <w:qFormat/>
    <w:rsid w:val="00282096"/>
    <w:rPr>
      <w:b/>
      <w:bCs/>
    </w:rPr>
  </w:style>
  <w:style w:type="character" w:styleId="Poudarek">
    <w:name w:val="Emphasis"/>
    <w:basedOn w:val="Privzetapisavaodstavka"/>
    <w:uiPriority w:val="20"/>
    <w:qFormat/>
    <w:rsid w:val="00282096"/>
    <w:rPr>
      <w:i/>
      <w:iCs/>
    </w:rPr>
  </w:style>
  <w:style w:type="paragraph" w:styleId="Brezrazmikov">
    <w:name w:val="No Spacing"/>
    <w:link w:val="BrezrazmikovZnak"/>
    <w:uiPriority w:val="1"/>
    <w:qFormat/>
    <w:rsid w:val="00282096"/>
    <w:rPr>
      <w:sz w:val="22"/>
      <w:szCs w:val="22"/>
      <w:lang w:val="en-US" w:eastAsia="en-US" w:bidi="en-US"/>
    </w:rPr>
  </w:style>
  <w:style w:type="character" w:customStyle="1" w:styleId="BrezrazmikovZnak">
    <w:name w:val="Brez razmikov Znak"/>
    <w:basedOn w:val="Privzetapisavaodstavka"/>
    <w:link w:val="Brezrazmikov"/>
    <w:uiPriority w:val="1"/>
    <w:rsid w:val="00E109D7"/>
    <w:rPr>
      <w:sz w:val="22"/>
      <w:szCs w:val="22"/>
      <w:lang w:val="en-US" w:eastAsia="en-US" w:bidi="en-US"/>
    </w:rPr>
  </w:style>
  <w:style w:type="paragraph" w:styleId="Odstavekseznama">
    <w:name w:val="List Paragraph"/>
    <w:basedOn w:val="Navaden"/>
    <w:uiPriority w:val="34"/>
    <w:qFormat/>
    <w:rsid w:val="00282096"/>
    <w:pPr>
      <w:contextualSpacing/>
    </w:pPr>
  </w:style>
  <w:style w:type="paragraph" w:styleId="Citat">
    <w:name w:val="Quote"/>
    <w:basedOn w:val="Navaden"/>
    <w:next w:val="Navaden"/>
    <w:link w:val="CitatZnak"/>
    <w:uiPriority w:val="29"/>
    <w:qFormat/>
    <w:rsid w:val="00282096"/>
    <w:rPr>
      <w:i/>
      <w:iCs/>
      <w:color w:val="000000"/>
      <w:sz w:val="20"/>
      <w:szCs w:val="20"/>
    </w:rPr>
  </w:style>
  <w:style w:type="character" w:customStyle="1" w:styleId="CitatZnak">
    <w:name w:val="Citat Znak"/>
    <w:basedOn w:val="Privzetapisavaodstavka"/>
    <w:link w:val="Citat"/>
    <w:uiPriority w:val="29"/>
    <w:rsid w:val="00282096"/>
    <w:rPr>
      <w:i/>
      <w:iCs/>
      <w:color w:val="000000"/>
    </w:rPr>
  </w:style>
  <w:style w:type="paragraph" w:styleId="Intenzivencitat">
    <w:name w:val="Intense Quote"/>
    <w:basedOn w:val="Navaden"/>
    <w:next w:val="Navaden"/>
    <w:link w:val="IntenzivencitatZnak"/>
    <w:uiPriority w:val="30"/>
    <w:qFormat/>
    <w:rsid w:val="00282096"/>
    <w:pPr>
      <w:pBdr>
        <w:bottom w:val="single" w:sz="4" w:space="4" w:color="4F81BD"/>
      </w:pBdr>
      <w:spacing w:before="200" w:after="280"/>
      <w:ind w:left="936" w:right="936"/>
    </w:pPr>
    <w:rPr>
      <w:b/>
      <w:bCs/>
      <w:i/>
      <w:iCs/>
      <w:color w:val="4F81BD"/>
      <w:sz w:val="20"/>
      <w:szCs w:val="20"/>
    </w:rPr>
  </w:style>
  <w:style w:type="character" w:customStyle="1" w:styleId="IntenzivencitatZnak">
    <w:name w:val="Intenziven citat Znak"/>
    <w:basedOn w:val="Privzetapisavaodstavka"/>
    <w:link w:val="Intenzivencitat"/>
    <w:uiPriority w:val="30"/>
    <w:rsid w:val="00282096"/>
    <w:rPr>
      <w:b/>
      <w:bCs/>
      <w:i/>
      <w:iCs/>
      <w:color w:val="4F81BD"/>
    </w:rPr>
  </w:style>
  <w:style w:type="character" w:styleId="Neenpoudarek">
    <w:name w:val="Subtle Emphasis"/>
    <w:basedOn w:val="Privzetapisavaodstavka"/>
    <w:uiPriority w:val="19"/>
    <w:qFormat/>
    <w:rsid w:val="00282096"/>
    <w:rPr>
      <w:i/>
      <w:iCs/>
      <w:color w:val="808080"/>
    </w:rPr>
  </w:style>
  <w:style w:type="character" w:styleId="Intenzivenpoudarek">
    <w:name w:val="Intense Emphasis"/>
    <w:basedOn w:val="Privzetapisavaodstavka"/>
    <w:uiPriority w:val="21"/>
    <w:qFormat/>
    <w:rsid w:val="00282096"/>
    <w:rPr>
      <w:b/>
      <w:bCs/>
      <w:i/>
      <w:iCs/>
      <w:color w:val="4F81BD"/>
    </w:rPr>
  </w:style>
  <w:style w:type="character" w:styleId="Neensklic">
    <w:name w:val="Subtle Reference"/>
    <w:basedOn w:val="Privzetapisavaodstavka"/>
    <w:uiPriority w:val="31"/>
    <w:qFormat/>
    <w:rsid w:val="00282096"/>
    <w:rPr>
      <w:smallCaps/>
      <w:color w:val="C0504D"/>
      <w:u w:val="single"/>
    </w:rPr>
  </w:style>
  <w:style w:type="character" w:styleId="Intenzivensklic">
    <w:name w:val="Intense Reference"/>
    <w:basedOn w:val="Privzetapisavaodstavka"/>
    <w:uiPriority w:val="32"/>
    <w:qFormat/>
    <w:rsid w:val="00282096"/>
    <w:rPr>
      <w:b/>
      <w:bCs/>
      <w:smallCaps/>
      <w:color w:val="C0504D"/>
      <w:spacing w:val="5"/>
      <w:u w:val="single"/>
    </w:rPr>
  </w:style>
  <w:style w:type="character" w:styleId="Naslovknjige">
    <w:name w:val="Book Title"/>
    <w:basedOn w:val="Privzetapisavaodstavka"/>
    <w:uiPriority w:val="33"/>
    <w:qFormat/>
    <w:rsid w:val="00282096"/>
    <w:rPr>
      <w:b/>
      <w:bCs/>
      <w:smallCaps/>
      <w:spacing w:val="5"/>
    </w:rPr>
  </w:style>
  <w:style w:type="paragraph" w:styleId="NaslovTOC">
    <w:name w:val="TOC Heading"/>
    <w:basedOn w:val="Naslov1"/>
    <w:next w:val="Navaden"/>
    <w:uiPriority w:val="39"/>
    <w:semiHidden/>
    <w:unhideWhenUsed/>
    <w:qFormat/>
    <w:rsid w:val="00282096"/>
    <w:pPr>
      <w:outlineLvl w:val="9"/>
    </w:pPr>
    <w:rPr>
      <w:lang w:val="en-US" w:eastAsia="en-US" w:bidi="en-US"/>
    </w:rPr>
  </w:style>
  <w:style w:type="paragraph" w:styleId="Telobesedila">
    <w:name w:val="Body Text"/>
    <w:basedOn w:val="Navaden"/>
    <w:link w:val="TelobesedilaZnak"/>
    <w:rsid w:val="002F5393"/>
    <w:rPr>
      <w:b/>
      <w:bCs/>
      <w:i/>
      <w:iCs/>
      <w:u w:val="single"/>
    </w:rPr>
  </w:style>
  <w:style w:type="character" w:customStyle="1" w:styleId="TelobesedilaZnak">
    <w:name w:val="Telo besedila Znak"/>
    <w:basedOn w:val="Privzetapisavaodstavka"/>
    <w:link w:val="Telobesedila"/>
    <w:rsid w:val="002F5393"/>
    <w:rPr>
      <w:rFonts w:ascii="Times New Roman" w:eastAsia="Times New Roman" w:hAnsi="Times New Roman"/>
      <w:b/>
      <w:bCs/>
      <w:i/>
      <w:iCs/>
      <w:szCs w:val="24"/>
      <w:u w:val="single"/>
      <w:lang w:eastAsia="sl-SI"/>
    </w:rPr>
  </w:style>
  <w:style w:type="paragraph" w:styleId="Telobesedila2">
    <w:name w:val="Body Text 2"/>
    <w:basedOn w:val="Navaden"/>
    <w:link w:val="Telobesedila2Znak"/>
    <w:rsid w:val="002F5393"/>
    <w:pPr>
      <w:jc w:val="both"/>
    </w:pPr>
  </w:style>
  <w:style w:type="character" w:customStyle="1" w:styleId="Telobesedila2Znak">
    <w:name w:val="Telo besedila 2 Znak"/>
    <w:basedOn w:val="Privzetapisavaodstavka"/>
    <w:link w:val="Telobesedila2"/>
    <w:rsid w:val="002F5393"/>
    <w:rPr>
      <w:rFonts w:ascii="Times New Roman" w:eastAsia="Times New Roman" w:hAnsi="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1570</Words>
  <Characters>8951</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dc:creator>
  <cp:lastModifiedBy>Podlesnik, Sibila</cp:lastModifiedBy>
  <cp:revision>4</cp:revision>
  <cp:lastPrinted>2012-08-21T16:33:00Z</cp:lastPrinted>
  <dcterms:created xsi:type="dcterms:W3CDTF">2019-11-28T17:07:00Z</dcterms:created>
  <dcterms:modified xsi:type="dcterms:W3CDTF">2020-02-12T10:40:00Z</dcterms:modified>
</cp:coreProperties>
</file>