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9CED" w14:textId="6893C633" w:rsidR="00D00AF9" w:rsidRPr="0099350E" w:rsidRDefault="00D00AF9" w:rsidP="006215BA">
      <w:pPr>
        <w:jc w:val="both"/>
        <w:rPr>
          <w:rFonts w:ascii="Podravka Sans" w:hAnsi="Podravka Sans" w:cs="Tahoma"/>
          <w:sz w:val="18"/>
          <w:szCs w:val="18"/>
          <w:lang w:val="sl-SI"/>
        </w:rPr>
      </w:pPr>
      <w:r w:rsidRPr="0099350E">
        <w:rPr>
          <w:rFonts w:ascii="Podravka Sans" w:hAnsi="Podravka Sans" w:cs="Tahoma"/>
          <w:sz w:val="18"/>
          <w:szCs w:val="18"/>
          <w:lang w:val="sl-SI"/>
        </w:rPr>
        <w:t>OPIS PODJETJA:</w:t>
      </w:r>
    </w:p>
    <w:p w14:paraId="082793DB" w14:textId="77777777" w:rsidR="00D00AF9" w:rsidRPr="0099350E" w:rsidRDefault="00D00AF9" w:rsidP="006215BA">
      <w:pPr>
        <w:jc w:val="both"/>
        <w:rPr>
          <w:rFonts w:ascii="Podravka Sans" w:hAnsi="Podravka Sans" w:cs="Tahoma"/>
          <w:sz w:val="18"/>
          <w:szCs w:val="18"/>
          <w:lang w:val="sl-SI"/>
        </w:rPr>
      </w:pPr>
    </w:p>
    <w:p w14:paraId="79315E3F" w14:textId="3BE8A876" w:rsidR="00EC6F68" w:rsidRPr="0099350E" w:rsidRDefault="00C116D3" w:rsidP="006215BA">
      <w:pPr>
        <w:jc w:val="both"/>
        <w:rPr>
          <w:rFonts w:ascii="Podravka Sans" w:hAnsi="Podravka Sans" w:cs="Tahoma"/>
          <w:sz w:val="18"/>
          <w:szCs w:val="18"/>
          <w:lang w:val="sl-SI"/>
        </w:rPr>
      </w:pPr>
      <w:r w:rsidRPr="0099350E">
        <w:rPr>
          <w:rFonts w:ascii="Podravka Sans" w:hAnsi="Podravka Sans" w:cs="Tahoma"/>
          <w:sz w:val="18"/>
          <w:szCs w:val="18"/>
          <w:lang w:val="sl-SI"/>
        </w:rPr>
        <w:t>Iščete nove karierne izzive? Pridružite se ekipi podjetja Žito, ki s svojim portfeljem prepoznavnih in uveljavljenih blagovnih znamk sodi med vodilna slovenska podjetja v prehrambni panogi. Vabimo vas, da se razvijate v naši sredini in prispevate svoje znanje in izkušnje k razvoju Žita v mednarodno priznano podjetje. Ponosni smo, da zmoremo s tradicionalnimi in sodobnimi prehrambnimi izdelki zadovoljevati potrebe porabnikov, slediti njihovemu okusu ter s tem ohranjati svojo konkurenčno prednost.</w:t>
      </w:r>
    </w:p>
    <w:p w14:paraId="48DE6E63" w14:textId="77777777" w:rsidR="00A93F6B" w:rsidRPr="0099350E" w:rsidRDefault="00A93F6B" w:rsidP="006215BA">
      <w:pPr>
        <w:jc w:val="both"/>
        <w:rPr>
          <w:rFonts w:ascii="Podravka Sans" w:hAnsi="Podravka Sans" w:cs="Tahoma"/>
          <w:sz w:val="18"/>
          <w:szCs w:val="18"/>
          <w:lang w:val="sl-SI"/>
        </w:rPr>
      </w:pPr>
    </w:p>
    <w:p w14:paraId="03319E97" w14:textId="639F6F2F" w:rsidR="00EC6F68" w:rsidRPr="0099350E" w:rsidRDefault="00EC6F68" w:rsidP="006215BA">
      <w:pPr>
        <w:jc w:val="both"/>
        <w:rPr>
          <w:rFonts w:ascii="Podravka Sans" w:hAnsi="Podravka Sans" w:cs="Tahoma"/>
          <w:b/>
          <w:bCs/>
          <w:sz w:val="18"/>
          <w:szCs w:val="18"/>
          <w:lang w:val="sl-SI"/>
        </w:rPr>
      </w:pPr>
      <w:r w:rsidRPr="0099350E">
        <w:rPr>
          <w:rFonts w:ascii="Podravka Sans" w:hAnsi="Podravka Sans" w:cs="Tahoma"/>
          <w:sz w:val="18"/>
          <w:szCs w:val="18"/>
          <w:lang w:val="sl-SI"/>
        </w:rPr>
        <w:t xml:space="preserve">Delovno mesto: </w:t>
      </w:r>
      <w:r w:rsidR="00F25710" w:rsidRPr="0099350E">
        <w:rPr>
          <w:rFonts w:ascii="Podravka Sans" w:hAnsi="Podravka Sans" w:cs="Tahoma"/>
          <w:b/>
          <w:bCs/>
          <w:sz w:val="18"/>
          <w:szCs w:val="18"/>
          <w:lang w:val="sl-SI"/>
        </w:rPr>
        <w:t>TEHNOLOG</w:t>
      </w:r>
      <w:r w:rsidR="0099350E" w:rsidRPr="0099350E">
        <w:rPr>
          <w:rFonts w:ascii="Podravka Sans" w:hAnsi="Podravka Sans" w:cs="Tahoma"/>
          <w:b/>
          <w:bCs/>
          <w:sz w:val="18"/>
          <w:szCs w:val="18"/>
          <w:lang w:val="sl-SI"/>
        </w:rPr>
        <w:t xml:space="preserve"> V RAZVOJU</w:t>
      </w:r>
    </w:p>
    <w:p w14:paraId="2CB928E1" w14:textId="196CAC0A" w:rsidR="00FE5926" w:rsidRPr="0099350E" w:rsidRDefault="00FE5926" w:rsidP="006215BA">
      <w:pPr>
        <w:jc w:val="both"/>
        <w:rPr>
          <w:rFonts w:ascii="Podravka Sans" w:hAnsi="Podravka Sans" w:cs="Tahoma"/>
          <w:sz w:val="18"/>
          <w:szCs w:val="18"/>
          <w:lang w:val="sl-SI"/>
        </w:rPr>
      </w:pPr>
      <w:r w:rsidRPr="0099350E">
        <w:rPr>
          <w:rFonts w:ascii="Podravka Sans" w:hAnsi="Podravka Sans" w:cs="Tahoma"/>
          <w:sz w:val="18"/>
          <w:szCs w:val="18"/>
          <w:lang w:val="sl-SI"/>
        </w:rPr>
        <w:t>Lokacija:</w:t>
      </w:r>
      <w:r w:rsidRPr="0099350E">
        <w:rPr>
          <w:rFonts w:ascii="Podravka Sans" w:hAnsi="Podravka Sans" w:cs="Tahoma"/>
          <w:b/>
          <w:bCs/>
          <w:sz w:val="18"/>
          <w:szCs w:val="18"/>
          <w:lang w:val="sl-SI"/>
        </w:rPr>
        <w:t xml:space="preserve"> MARIBOR</w:t>
      </w:r>
    </w:p>
    <w:p w14:paraId="6DD04C1B" w14:textId="6B048E75" w:rsidR="00DF6A90" w:rsidRPr="0099350E" w:rsidRDefault="00DF6A90" w:rsidP="006215BA">
      <w:pPr>
        <w:jc w:val="both"/>
        <w:rPr>
          <w:rFonts w:ascii="Podravka Sans" w:hAnsi="Podravka Sans" w:cs="Tahoma"/>
          <w:sz w:val="18"/>
          <w:szCs w:val="18"/>
          <w:lang w:val="sl-SI"/>
        </w:rPr>
      </w:pPr>
    </w:p>
    <w:p w14:paraId="07DF96FF" w14:textId="22D4EB57" w:rsidR="00D00AF9" w:rsidRPr="0099350E" w:rsidRDefault="00D00AF9" w:rsidP="006215BA">
      <w:pPr>
        <w:jc w:val="both"/>
        <w:rPr>
          <w:rFonts w:ascii="Podravka Sans" w:hAnsi="Podravka Sans" w:cs="Tahoma"/>
          <w:sz w:val="18"/>
          <w:szCs w:val="18"/>
          <w:lang w:val="sl-SI"/>
        </w:rPr>
      </w:pPr>
      <w:r w:rsidRPr="0099350E">
        <w:rPr>
          <w:rFonts w:ascii="Podravka Sans" w:hAnsi="Podravka Sans" w:cs="Tahoma"/>
          <w:sz w:val="18"/>
          <w:szCs w:val="18"/>
          <w:lang w:val="sl-SI"/>
        </w:rPr>
        <w:t>KLJUČNE NALOGE IN ODGOVORNOSTI:</w:t>
      </w:r>
    </w:p>
    <w:p w14:paraId="326D8BDF" w14:textId="07771454" w:rsidR="00705554" w:rsidRPr="0099350E" w:rsidRDefault="00367DE3" w:rsidP="004C6EF6">
      <w:pPr>
        <w:pStyle w:val="Odstavekseznama"/>
        <w:numPr>
          <w:ilvl w:val="0"/>
          <w:numId w:val="2"/>
        </w:numPr>
        <w:jc w:val="both"/>
        <w:rPr>
          <w:rFonts w:ascii="Podravka Sans" w:hAnsi="Podravka Sans" w:cstheme="minorHAnsi"/>
          <w:sz w:val="18"/>
          <w:szCs w:val="18"/>
          <w:lang w:val="sl-SI"/>
        </w:rPr>
      </w:pPr>
      <w:r w:rsidRPr="0099350E">
        <w:rPr>
          <w:rFonts w:ascii="Podravka Sans" w:hAnsi="Podravka Sans" w:cstheme="minorHAnsi"/>
          <w:sz w:val="18"/>
          <w:szCs w:val="18"/>
          <w:lang w:val="sl-SI"/>
        </w:rPr>
        <w:t>kreiranje novih in inoviranje obstoječih izdelkov preko: senzoričnih ocen in selekcije surovin, kreiranja delovnih receptur polizdelkov in izdelkov ter načrtovanja in izvedbe laboratorijskih, polindustrijskih in proizvodnih poskusov.,</w:t>
      </w:r>
    </w:p>
    <w:p w14:paraId="2F9BC101" w14:textId="641C4F88" w:rsidR="00705554" w:rsidRPr="0099350E" w:rsidRDefault="00367DE3" w:rsidP="004C6EF6">
      <w:pPr>
        <w:pStyle w:val="Odstavekseznama"/>
        <w:numPr>
          <w:ilvl w:val="0"/>
          <w:numId w:val="2"/>
        </w:numPr>
        <w:jc w:val="both"/>
        <w:rPr>
          <w:rFonts w:ascii="Podravka Sans" w:hAnsi="Podravka Sans" w:cstheme="minorHAnsi"/>
          <w:sz w:val="18"/>
          <w:szCs w:val="18"/>
          <w:lang w:val="sl-SI"/>
        </w:rPr>
      </w:pPr>
      <w:r w:rsidRPr="0099350E">
        <w:rPr>
          <w:rFonts w:ascii="Podravka Sans" w:hAnsi="Podravka Sans" w:cstheme="minorHAnsi"/>
          <w:sz w:val="18"/>
          <w:szCs w:val="18"/>
          <w:lang w:val="sl-SI"/>
        </w:rPr>
        <w:t>uvajanje novih in inovativnih izdelkov v proizvodnjo ter spremljanje prve/poskusne proizvodnje,</w:t>
      </w:r>
    </w:p>
    <w:p w14:paraId="054818C9" w14:textId="59A25416" w:rsidR="00705554" w:rsidRPr="0099350E" w:rsidRDefault="00367DE3" w:rsidP="004C6EF6">
      <w:pPr>
        <w:pStyle w:val="Odstavekseznama"/>
        <w:numPr>
          <w:ilvl w:val="0"/>
          <w:numId w:val="2"/>
        </w:numPr>
        <w:jc w:val="both"/>
        <w:rPr>
          <w:rFonts w:ascii="Podravka Sans" w:hAnsi="Podravka Sans" w:cstheme="minorHAnsi"/>
          <w:sz w:val="18"/>
          <w:szCs w:val="18"/>
          <w:lang w:val="sl-SI"/>
        </w:rPr>
      </w:pPr>
      <w:r w:rsidRPr="0099350E">
        <w:rPr>
          <w:rFonts w:ascii="Podravka Sans" w:hAnsi="Podravka Sans" w:cstheme="minorHAnsi"/>
          <w:sz w:val="18"/>
          <w:szCs w:val="18"/>
          <w:lang w:val="sl-SI"/>
        </w:rPr>
        <w:t>izdelava tehnološke dokumentacije,</w:t>
      </w:r>
    </w:p>
    <w:p w14:paraId="39EB8D32" w14:textId="390D7CF2" w:rsidR="00705554" w:rsidRPr="0099350E" w:rsidRDefault="00367DE3" w:rsidP="004C6EF6">
      <w:pPr>
        <w:pStyle w:val="Odstavekseznama"/>
        <w:numPr>
          <w:ilvl w:val="0"/>
          <w:numId w:val="2"/>
        </w:numPr>
        <w:jc w:val="both"/>
        <w:rPr>
          <w:rFonts w:ascii="Podravka Sans" w:hAnsi="Podravka Sans" w:cstheme="minorHAnsi"/>
          <w:sz w:val="18"/>
          <w:szCs w:val="18"/>
          <w:lang w:val="sl-SI"/>
        </w:rPr>
      </w:pPr>
      <w:r w:rsidRPr="0099350E">
        <w:rPr>
          <w:rFonts w:ascii="Podravka Sans" w:hAnsi="Podravka Sans" w:cstheme="minorHAnsi"/>
          <w:sz w:val="18"/>
          <w:szCs w:val="18"/>
          <w:lang w:val="sl-SI"/>
        </w:rPr>
        <w:t>upravljanje receptur izdelkov, specifikacij surovin, polizdelkov in končnih izdelkov,</w:t>
      </w:r>
    </w:p>
    <w:p w14:paraId="1C947728" w14:textId="0A2CA5E4" w:rsidR="00705554" w:rsidRPr="0099350E" w:rsidRDefault="00367DE3" w:rsidP="004C6EF6">
      <w:pPr>
        <w:pStyle w:val="Odstavekseznama"/>
        <w:numPr>
          <w:ilvl w:val="0"/>
          <w:numId w:val="2"/>
        </w:numPr>
        <w:jc w:val="both"/>
        <w:rPr>
          <w:rFonts w:ascii="Podravka Sans" w:hAnsi="Podravka Sans" w:cstheme="minorHAnsi"/>
          <w:sz w:val="18"/>
          <w:szCs w:val="18"/>
          <w:lang w:val="sl-SI"/>
        </w:rPr>
      </w:pPr>
      <w:r w:rsidRPr="0099350E">
        <w:rPr>
          <w:rFonts w:ascii="Podravka Sans" w:hAnsi="Podravka Sans" w:cstheme="minorHAnsi"/>
          <w:sz w:val="18"/>
          <w:szCs w:val="18"/>
          <w:lang w:val="sl-SI"/>
        </w:rPr>
        <w:t>ustvari in vzdržuje glavna navodila za proizvodnjo,</w:t>
      </w:r>
    </w:p>
    <w:p w14:paraId="06ABF1A8" w14:textId="7F5712EC" w:rsidR="00705554" w:rsidRPr="0099350E" w:rsidRDefault="00367DE3" w:rsidP="004C6EF6">
      <w:pPr>
        <w:pStyle w:val="Odstavekseznama"/>
        <w:numPr>
          <w:ilvl w:val="0"/>
          <w:numId w:val="2"/>
        </w:numPr>
        <w:jc w:val="both"/>
        <w:rPr>
          <w:rFonts w:ascii="Podravka Sans" w:hAnsi="Podravka Sans" w:cstheme="minorHAnsi"/>
          <w:sz w:val="18"/>
          <w:szCs w:val="18"/>
          <w:lang w:val="sl-SI"/>
        </w:rPr>
      </w:pPr>
      <w:r w:rsidRPr="0099350E">
        <w:rPr>
          <w:rFonts w:ascii="Podravka Sans" w:hAnsi="Podravka Sans" w:cstheme="minorHAnsi"/>
          <w:sz w:val="18"/>
          <w:szCs w:val="18"/>
          <w:lang w:val="sl-SI"/>
        </w:rPr>
        <w:t>priprava in konsolidacija podatkov za izdelavo normativov za potrebe kalkulacij (računskih izračunov) v različnih fazah razvoja izdelka.,</w:t>
      </w:r>
    </w:p>
    <w:p w14:paraId="1457C2AB" w14:textId="061BDA78" w:rsidR="00705554" w:rsidRPr="0099350E" w:rsidRDefault="00367DE3" w:rsidP="004C6EF6">
      <w:pPr>
        <w:pStyle w:val="Odstavekseznama"/>
        <w:numPr>
          <w:ilvl w:val="0"/>
          <w:numId w:val="2"/>
        </w:numPr>
        <w:jc w:val="both"/>
        <w:rPr>
          <w:rFonts w:ascii="Podravka Sans" w:hAnsi="Podravka Sans" w:cstheme="minorHAnsi"/>
          <w:sz w:val="18"/>
          <w:szCs w:val="18"/>
          <w:lang w:val="sl-SI"/>
        </w:rPr>
      </w:pPr>
      <w:r w:rsidRPr="0099350E">
        <w:rPr>
          <w:rFonts w:ascii="Podravka Sans" w:hAnsi="Podravka Sans" w:cstheme="minorHAnsi"/>
          <w:sz w:val="18"/>
          <w:szCs w:val="18"/>
          <w:lang w:val="sl-SI"/>
        </w:rPr>
        <w:t>spremljanje zakonskih predpisov na področju razvoja izdelkov ter v skladu s predpisi priprava in usklajevanje deklaracij za izdelke,</w:t>
      </w:r>
    </w:p>
    <w:p w14:paraId="2B40C436" w14:textId="0507E0D4" w:rsidR="00705554" w:rsidRPr="0099350E" w:rsidRDefault="00367DE3" w:rsidP="004C6EF6">
      <w:pPr>
        <w:pStyle w:val="Odstavekseznama"/>
        <w:numPr>
          <w:ilvl w:val="0"/>
          <w:numId w:val="2"/>
        </w:numPr>
        <w:jc w:val="both"/>
        <w:rPr>
          <w:rFonts w:ascii="Podravka Sans" w:hAnsi="Podravka Sans" w:cstheme="minorHAnsi"/>
          <w:sz w:val="18"/>
          <w:szCs w:val="18"/>
          <w:lang w:val="sl-SI"/>
        </w:rPr>
      </w:pPr>
      <w:r w:rsidRPr="0099350E">
        <w:rPr>
          <w:rFonts w:ascii="Podravka Sans" w:hAnsi="Podravka Sans" w:cstheme="minorHAnsi"/>
          <w:sz w:val="18"/>
          <w:szCs w:val="18"/>
          <w:lang w:val="sl-SI"/>
        </w:rPr>
        <w:t>vključevanje v različne projekte,</w:t>
      </w:r>
    </w:p>
    <w:p w14:paraId="6EB40C0E" w14:textId="75BD816D" w:rsidR="00705554" w:rsidRPr="0099350E" w:rsidRDefault="00367DE3" w:rsidP="004C6EF6">
      <w:pPr>
        <w:pStyle w:val="Odstavekseznama"/>
        <w:numPr>
          <w:ilvl w:val="0"/>
          <w:numId w:val="2"/>
        </w:numPr>
        <w:jc w:val="both"/>
        <w:rPr>
          <w:rFonts w:ascii="Podravka Sans" w:hAnsi="Podravka Sans" w:cstheme="minorHAnsi"/>
          <w:sz w:val="18"/>
          <w:szCs w:val="18"/>
          <w:lang w:val="sl-SI"/>
        </w:rPr>
      </w:pPr>
      <w:r w:rsidRPr="0099350E">
        <w:rPr>
          <w:rFonts w:ascii="Podravka Sans" w:hAnsi="Podravka Sans" w:cstheme="minorHAnsi"/>
          <w:sz w:val="18"/>
          <w:szCs w:val="18"/>
          <w:lang w:val="sl-SI"/>
        </w:rPr>
        <w:t>spremlja strokovno in znanstveno literaturo v zvezi s področji dela,</w:t>
      </w:r>
    </w:p>
    <w:p w14:paraId="0C3F5705" w14:textId="69E8A3AA" w:rsidR="00705554" w:rsidRPr="0099350E" w:rsidRDefault="00367DE3" w:rsidP="004C6EF6">
      <w:pPr>
        <w:pStyle w:val="Odstavekseznama"/>
        <w:numPr>
          <w:ilvl w:val="0"/>
          <w:numId w:val="2"/>
        </w:numPr>
        <w:jc w:val="both"/>
        <w:rPr>
          <w:rFonts w:ascii="Podravka Sans" w:hAnsi="Podravka Sans" w:cstheme="minorHAnsi"/>
          <w:sz w:val="18"/>
          <w:szCs w:val="18"/>
          <w:lang w:val="sl-SI"/>
        </w:rPr>
      </w:pPr>
      <w:r w:rsidRPr="0099350E">
        <w:rPr>
          <w:rFonts w:ascii="Podravka Sans" w:hAnsi="Podravka Sans" w:cstheme="minorHAnsi"/>
          <w:sz w:val="18"/>
          <w:szCs w:val="18"/>
          <w:lang w:val="sl-SI"/>
        </w:rPr>
        <w:t>izdaja strokovne analize/mnenja o izdelkih,</w:t>
      </w:r>
    </w:p>
    <w:p w14:paraId="36F70016" w14:textId="2FCAFC74" w:rsidR="009C2427" w:rsidRPr="0099350E" w:rsidRDefault="00367DE3" w:rsidP="008212E8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Podravka Sans" w:hAnsi="Podravka Sans" w:cstheme="minorHAnsi"/>
          <w:sz w:val="18"/>
          <w:szCs w:val="18"/>
          <w:lang w:val="sl-SI"/>
        </w:rPr>
      </w:pPr>
      <w:r w:rsidRPr="0099350E">
        <w:rPr>
          <w:rFonts w:ascii="Podravka Sans" w:hAnsi="Podravka Sans"/>
          <w:sz w:val="18"/>
          <w:szCs w:val="18"/>
          <w:lang w:val="sl-SI" w:eastAsia="sl-SI"/>
        </w:rPr>
        <w:t>testiranje surovin in embalaže,</w:t>
      </w:r>
    </w:p>
    <w:p w14:paraId="012CCC7A" w14:textId="5661D09E" w:rsidR="00131182" w:rsidRPr="0099350E" w:rsidRDefault="00367DE3" w:rsidP="00452C4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Podravka Sans" w:hAnsi="Podravka Sans" w:cstheme="minorHAnsi"/>
          <w:sz w:val="18"/>
          <w:szCs w:val="18"/>
          <w:lang w:val="sl-SI"/>
        </w:rPr>
      </w:pPr>
      <w:r w:rsidRPr="0099350E">
        <w:rPr>
          <w:rFonts w:ascii="Podravka Sans" w:hAnsi="Podravka Sans" w:cstheme="minorHAnsi"/>
          <w:sz w:val="18"/>
          <w:szCs w:val="18"/>
          <w:lang w:val="sl-SI"/>
        </w:rPr>
        <w:t>izdelava poročil,</w:t>
      </w:r>
    </w:p>
    <w:p w14:paraId="3A590A05" w14:textId="69447857" w:rsidR="00705554" w:rsidRPr="0099350E" w:rsidRDefault="00367DE3" w:rsidP="00452C41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Podravka Sans" w:hAnsi="Podravka Sans" w:cstheme="minorHAnsi"/>
          <w:sz w:val="18"/>
          <w:szCs w:val="18"/>
          <w:lang w:val="sl-SI"/>
        </w:rPr>
      </w:pPr>
      <w:r w:rsidRPr="0099350E">
        <w:rPr>
          <w:rFonts w:ascii="Podravka Sans" w:hAnsi="Podravka Sans" w:cstheme="minorHAnsi"/>
          <w:sz w:val="18"/>
          <w:szCs w:val="18"/>
          <w:lang w:val="sl-SI"/>
        </w:rPr>
        <w:t>spremlja tržne trende in analizira konkurenco na področju novih izdelkov in inovacij,</w:t>
      </w:r>
    </w:p>
    <w:p w14:paraId="1B82CD51" w14:textId="0C2915AF" w:rsidR="00304AAC" w:rsidRPr="0099350E" w:rsidRDefault="00367DE3" w:rsidP="00BC2E26">
      <w:pPr>
        <w:numPr>
          <w:ilvl w:val="0"/>
          <w:numId w:val="1"/>
        </w:numPr>
        <w:spacing w:after="200" w:line="276" w:lineRule="auto"/>
        <w:contextualSpacing/>
        <w:rPr>
          <w:rFonts w:ascii="Podravka Sans" w:hAnsi="Podravka Sans"/>
          <w:sz w:val="18"/>
          <w:szCs w:val="18"/>
          <w:lang w:val="sl-SI" w:eastAsia="sl-SI"/>
        </w:rPr>
      </w:pPr>
      <w:r w:rsidRPr="0099350E">
        <w:rPr>
          <w:rFonts w:ascii="Podravka Sans" w:hAnsi="Podravka Sans"/>
          <w:sz w:val="18"/>
          <w:szCs w:val="18"/>
          <w:lang w:val="sl-SI" w:eastAsia="sl-SI"/>
        </w:rPr>
        <w:t>izvajanje drugih nalog in opravil znotraj delovnega področja skladno z delovno usposobljenostjo, navodili oziroma po nalogu nadrejenega.</w:t>
      </w:r>
    </w:p>
    <w:p w14:paraId="343841FC" w14:textId="77777777" w:rsidR="00D00AF9" w:rsidRPr="0099350E" w:rsidRDefault="00D00AF9" w:rsidP="006215BA">
      <w:pPr>
        <w:jc w:val="both"/>
        <w:rPr>
          <w:rFonts w:ascii="Podravka Sans" w:hAnsi="Podravka Sans" w:cs="Tahoma"/>
          <w:sz w:val="18"/>
          <w:szCs w:val="18"/>
          <w:lang w:val="sl-SI"/>
        </w:rPr>
      </w:pPr>
    </w:p>
    <w:p w14:paraId="457F78F5" w14:textId="4811A5F8" w:rsidR="00D00AF9" w:rsidRPr="0099350E" w:rsidRDefault="00D00AF9" w:rsidP="006215BA">
      <w:pPr>
        <w:jc w:val="both"/>
        <w:rPr>
          <w:rFonts w:ascii="Podravka Sans" w:hAnsi="Podravka Sans" w:cs="Tahoma"/>
          <w:sz w:val="18"/>
          <w:szCs w:val="18"/>
          <w:lang w:val="sl-SI"/>
        </w:rPr>
      </w:pPr>
      <w:r w:rsidRPr="0099350E">
        <w:rPr>
          <w:rFonts w:ascii="Podravka Sans" w:hAnsi="Podravka Sans" w:cs="Tahoma"/>
          <w:sz w:val="18"/>
          <w:szCs w:val="18"/>
          <w:lang w:val="sl-SI"/>
        </w:rPr>
        <w:t>PRIČAKUJEMO:</w:t>
      </w:r>
    </w:p>
    <w:p w14:paraId="2667D13F" w14:textId="5AA1D3F2" w:rsidR="00525416" w:rsidRPr="0099350E" w:rsidRDefault="00525416" w:rsidP="00525416">
      <w:pPr>
        <w:numPr>
          <w:ilvl w:val="0"/>
          <w:numId w:val="1"/>
        </w:numPr>
        <w:spacing w:after="200" w:line="276" w:lineRule="auto"/>
        <w:contextualSpacing/>
        <w:rPr>
          <w:rFonts w:ascii="Podravka Sans" w:hAnsi="Podravka Sans"/>
          <w:sz w:val="18"/>
          <w:szCs w:val="18"/>
          <w:lang w:val="sl-SI" w:eastAsia="sl-SI"/>
        </w:rPr>
      </w:pPr>
      <w:r w:rsidRPr="0099350E">
        <w:rPr>
          <w:rFonts w:ascii="Podravka Sans" w:hAnsi="Podravka Sans"/>
          <w:sz w:val="18"/>
          <w:szCs w:val="18"/>
          <w:lang w:val="sl-SI" w:eastAsia="sl-SI"/>
        </w:rPr>
        <w:t>zaključeno visokošolsko izobrazbo na področju živilske tehnologije ali druge ustrezne usmeritve</w:t>
      </w:r>
      <w:r w:rsidR="00367DE3" w:rsidRPr="0099350E">
        <w:rPr>
          <w:rFonts w:ascii="Podravka Sans" w:hAnsi="Podravka Sans"/>
          <w:sz w:val="18"/>
          <w:szCs w:val="18"/>
          <w:lang w:val="sl-SI" w:eastAsia="sl-SI"/>
        </w:rPr>
        <w:t>,</w:t>
      </w:r>
    </w:p>
    <w:p w14:paraId="77D31D46" w14:textId="6A4B023D" w:rsidR="00525416" w:rsidRPr="0099350E" w:rsidRDefault="00525416" w:rsidP="00525416">
      <w:pPr>
        <w:numPr>
          <w:ilvl w:val="0"/>
          <w:numId w:val="1"/>
        </w:numPr>
        <w:spacing w:after="200" w:line="276" w:lineRule="auto"/>
        <w:contextualSpacing/>
        <w:rPr>
          <w:rFonts w:ascii="Podravka Sans" w:hAnsi="Podravka Sans"/>
          <w:sz w:val="18"/>
          <w:szCs w:val="18"/>
          <w:lang w:val="sl-SI" w:eastAsia="sl-SI"/>
        </w:rPr>
      </w:pPr>
      <w:r w:rsidRPr="0099350E">
        <w:rPr>
          <w:rFonts w:ascii="Podravka Sans" w:hAnsi="Podravka Sans"/>
          <w:sz w:val="18"/>
          <w:szCs w:val="18"/>
          <w:lang w:val="sl-SI" w:eastAsia="sl-SI"/>
        </w:rPr>
        <w:t>zaželeno 2 leti delovnih izkušenj na primerljivih delovnih mestih</w:t>
      </w:r>
      <w:r w:rsidR="00367DE3" w:rsidRPr="0099350E">
        <w:rPr>
          <w:rFonts w:ascii="Podravka Sans" w:hAnsi="Podravka Sans"/>
          <w:sz w:val="18"/>
          <w:szCs w:val="18"/>
          <w:lang w:val="sl-SI" w:eastAsia="sl-SI"/>
        </w:rPr>
        <w:t>,</w:t>
      </w:r>
    </w:p>
    <w:p w14:paraId="7916F9E4" w14:textId="1F5B689E" w:rsidR="00525416" w:rsidRPr="0099350E" w:rsidRDefault="00525416" w:rsidP="00525416">
      <w:pPr>
        <w:numPr>
          <w:ilvl w:val="0"/>
          <w:numId w:val="1"/>
        </w:numPr>
        <w:spacing w:after="200" w:line="276" w:lineRule="auto"/>
        <w:contextualSpacing/>
        <w:rPr>
          <w:rFonts w:ascii="Podravka Sans" w:hAnsi="Podravka Sans"/>
          <w:sz w:val="18"/>
          <w:szCs w:val="18"/>
          <w:lang w:val="sl-SI" w:eastAsia="sl-SI"/>
        </w:rPr>
      </w:pPr>
      <w:r w:rsidRPr="0099350E">
        <w:rPr>
          <w:rFonts w:ascii="Podravka Sans" w:hAnsi="Podravka Sans"/>
          <w:sz w:val="18"/>
          <w:szCs w:val="18"/>
          <w:lang w:val="sl-SI" w:eastAsia="sl-SI"/>
        </w:rPr>
        <w:t>znanje angleškega jezika</w:t>
      </w:r>
      <w:r w:rsidR="00CF2CF6" w:rsidRPr="0099350E">
        <w:rPr>
          <w:rFonts w:ascii="Podravka Sans" w:hAnsi="Podravka Sans"/>
          <w:sz w:val="18"/>
          <w:szCs w:val="18"/>
          <w:lang w:val="sl-SI" w:eastAsia="sl-SI"/>
        </w:rPr>
        <w:t>,</w:t>
      </w:r>
    </w:p>
    <w:p w14:paraId="017D9C96" w14:textId="3850C244" w:rsidR="00525416" w:rsidRPr="0099350E" w:rsidRDefault="00525416" w:rsidP="00525416">
      <w:pPr>
        <w:numPr>
          <w:ilvl w:val="0"/>
          <w:numId w:val="1"/>
        </w:numPr>
        <w:spacing w:after="200" w:line="276" w:lineRule="auto"/>
        <w:contextualSpacing/>
        <w:rPr>
          <w:rFonts w:ascii="Podravka Sans" w:hAnsi="Podravka Sans"/>
          <w:sz w:val="18"/>
          <w:szCs w:val="18"/>
          <w:lang w:val="sl-SI" w:eastAsia="sl-SI"/>
        </w:rPr>
      </w:pPr>
      <w:r w:rsidRPr="0099350E">
        <w:rPr>
          <w:rFonts w:ascii="Podravka Sans" w:hAnsi="Podravka Sans"/>
          <w:sz w:val="18"/>
          <w:szCs w:val="18"/>
          <w:lang w:val="sl-SI" w:eastAsia="sl-SI"/>
        </w:rPr>
        <w:t>znanje hrvaškega jezika</w:t>
      </w:r>
      <w:r w:rsidR="0099350E" w:rsidRPr="0099350E">
        <w:rPr>
          <w:rFonts w:ascii="Podravka Sans" w:hAnsi="Podravka Sans"/>
          <w:sz w:val="18"/>
          <w:szCs w:val="18"/>
          <w:lang w:val="sl-SI" w:eastAsia="sl-SI"/>
        </w:rPr>
        <w:t xml:space="preserve"> predstavlja prednost</w:t>
      </w:r>
      <w:r w:rsidR="00CF2CF6" w:rsidRPr="0099350E">
        <w:rPr>
          <w:rFonts w:ascii="Podravka Sans" w:hAnsi="Podravka Sans"/>
          <w:sz w:val="18"/>
          <w:szCs w:val="18"/>
          <w:lang w:val="sl-SI" w:eastAsia="sl-SI"/>
        </w:rPr>
        <w:t>,</w:t>
      </w:r>
      <w:r w:rsidRPr="0099350E">
        <w:rPr>
          <w:rFonts w:ascii="Podravka Sans" w:hAnsi="Podravka Sans"/>
          <w:sz w:val="18"/>
          <w:szCs w:val="18"/>
          <w:lang w:val="sl-SI" w:eastAsia="sl-SI"/>
        </w:rPr>
        <w:t xml:space="preserve"> </w:t>
      </w:r>
    </w:p>
    <w:p w14:paraId="4AECEA9A" w14:textId="526FA009" w:rsidR="00525416" w:rsidRPr="0099350E" w:rsidRDefault="00525416" w:rsidP="00525416">
      <w:pPr>
        <w:numPr>
          <w:ilvl w:val="0"/>
          <w:numId w:val="1"/>
        </w:numPr>
        <w:spacing w:after="200" w:line="276" w:lineRule="auto"/>
        <w:contextualSpacing/>
        <w:rPr>
          <w:rFonts w:ascii="Podravka Sans" w:hAnsi="Podravka Sans"/>
          <w:sz w:val="18"/>
          <w:szCs w:val="18"/>
          <w:lang w:val="sl-SI" w:eastAsia="sl-SI"/>
        </w:rPr>
      </w:pPr>
      <w:r w:rsidRPr="0099350E">
        <w:rPr>
          <w:rFonts w:ascii="Podravka Sans" w:hAnsi="Podravka Sans"/>
          <w:sz w:val="18"/>
          <w:szCs w:val="18"/>
          <w:lang w:val="sl-SI" w:eastAsia="sl-SI"/>
        </w:rPr>
        <w:t>vozniški izpit B kategorije</w:t>
      </w:r>
      <w:r w:rsidR="00CF2CF6" w:rsidRPr="0099350E">
        <w:rPr>
          <w:rFonts w:ascii="Podravka Sans" w:hAnsi="Podravka Sans"/>
          <w:sz w:val="18"/>
          <w:szCs w:val="18"/>
          <w:lang w:val="sl-SI" w:eastAsia="sl-SI"/>
        </w:rPr>
        <w:t>,</w:t>
      </w:r>
    </w:p>
    <w:p w14:paraId="7DF0F40E" w14:textId="7BDB6C52" w:rsidR="00525416" w:rsidRPr="0099350E" w:rsidRDefault="00525416" w:rsidP="00525416">
      <w:pPr>
        <w:numPr>
          <w:ilvl w:val="0"/>
          <w:numId w:val="1"/>
        </w:numPr>
        <w:spacing w:after="200" w:line="276" w:lineRule="auto"/>
        <w:contextualSpacing/>
        <w:rPr>
          <w:rFonts w:ascii="Podravka Sans" w:hAnsi="Podravka Sans"/>
          <w:sz w:val="18"/>
          <w:szCs w:val="18"/>
          <w:lang w:val="sl-SI" w:eastAsia="sl-SI"/>
        </w:rPr>
      </w:pPr>
      <w:r w:rsidRPr="0099350E">
        <w:rPr>
          <w:rFonts w:ascii="Podravka Sans" w:hAnsi="Podravka Sans"/>
          <w:sz w:val="18"/>
          <w:szCs w:val="18"/>
          <w:lang w:val="sl-SI" w:eastAsia="sl-SI"/>
        </w:rPr>
        <w:t>dobro poznavanje programskega paketa MS Office</w:t>
      </w:r>
      <w:r w:rsidR="00131182" w:rsidRPr="0099350E">
        <w:rPr>
          <w:rFonts w:ascii="Podravka Sans" w:hAnsi="Podravka Sans"/>
          <w:sz w:val="18"/>
          <w:szCs w:val="18"/>
          <w:lang w:val="sl-SI" w:eastAsia="sl-SI"/>
        </w:rPr>
        <w:t>, SAP (</w:t>
      </w:r>
      <w:r w:rsidR="00CF2CF6" w:rsidRPr="0099350E">
        <w:rPr>
          <w:rFonts w:ascii="Podravka Sans" w:hAnsi="Podravka Sans"/>
          <w:sz w:val="18"/>
          <w:szCs w:val="18"/>
          <w:lang w:val="sl-SI" w:eastAsia="sl-SI"/>
        </w:rPr>
        <w:t>zaželeno</w:t>
      </w:r>
      <w:r w:rsidR="00131182" w:rsidRPr="0099350E">
        <w:rPr>
          <w:rFonts w:ascii="Podravka Sans" w:hAnsi="Podravka Sans"/>
          <w:sz w:val="18"/>
          <w:szCs w:val="18"/>
          <w:lang w:val="sl-SI" w:eastAsia="sl-SI"/>
        </w:rPr>
        <w:t>)</w:t>
      </w:r>
      <w:r w:rsidR="00CF2CF6" w:rsidRPr="0099350E">
        <w:rPr>
          <w:rFonts w:ascii="Podravka Sans" w:hAnsi="Podravka Sans"/>
          <w:sz w:val="18"/>
          <w:szCs w:val="18"/>
          <w:lang w:val="sl-SI" w:eastAsia="sl-SI"/>
        </w:rPr>
        <w:t>,</w:t>
      </w:r>
    </w:p>
    <w:p w14:paraId="1FCFA7C9" w14:textId="55F2852A" w:rsidR="00525416" w:rsidRPr="0099350E" w:rsidRDefault="00525416" w:rsidP="00525416">
      <w:pPr>
        <w:numPr>
          <w:ilvl w:val="0"/>
          <w:numId w:val="1"/>
        </w:numPr>
        <w:spacing w:after="200" w:line="276" w:lineRule="auto"/>
        <w:contextualSpacing/>
        <w:rPr>
          <w:rFonts w:ascii="Podravka Sans" w:hAnsi="Podravka Sans"/>
          <w:sz w:val="18"/>
          <w:szCs w:val="18"/>
          <w:lang w:val="sl-SI" w:eastAsia="sl-SI"/>
        </w:rPr>
      </w:pPr>
      <w:r w:rsidRPr="0099350E">
        <w:rPr>
          <w:rFonts w:ascii="Podravka Sans" w:hAnsi="Podravka Sans"/>
          <w:sz w:val="18"/>
          <w:szCs w:val="18"/>
          <w:lang w:val="sl-SI" w:eastAsia="sl-SI"/>
        </w:rPr>
        <w:t>kreativnost, inovativnost</w:t>
      </w:r>
      <w:r w:rsidR="00CF2CF6" w:rsidRPr="0099350E">
        <w:rPr>
          <w:rFonts w:ascii="Podravka Sans" w:hAnsi="Podravka Sans"/>
          <w:sz w:val="18"/>
          <w:szCs w:val="18"/>
          <w:lang w:val="sl-SI" w:eastAsia="sl-SI"/>
        </w:rPr>
        <w:t>,</w:t>
      </w:r>
    </w:p>
    <w:p w14:paraId="7C6496AB" w14:textId="77777777" w:rsidR="00525416" w:rsidRPr="0099350E" w:rsidRDefault="00525416" w:rsidP="00525416">
      <w:pPr>
        <w:numPr>
          <w:ilvl w:val="0"/>
          <w:numId w:val="1"/>
        </w:numPr>
        <w:spacing w:after="200" w:line="276" w:lineRule="auto"/>
        <w:contextualSpacing/>
        <w:rPr>
          <w:rFonts w:ascii="Podravka Sans" w:hAnsi="Podravka Sans"/>
          <w:sz w:val="18"/>
          <w:szCs w:val="18"/>
          <w:lang w:val="sl-SI" w:eastAsia="sl-SI"/>
        </w:rPr>
      </w:pPr>
      <w:r w:rsidRPr="0099350E">
        <w:rPr>
          <w:rFonts w:ascii="Podravka Sans" w:hAnsi="Podravka Sans"/>
          <w:sz w:val="18"/>
          <w:szCs w:val="18"/>
          <w:lang w:val="sl-SI" w:eastAsia="sl-SI"/>
        </w:rPr>
        <w:t>samoiniciativnost,</w:t>
      </w:r>
    </w:p>
    <w:p w14:paraId="39F5175B" w14:textId="1170CC4B" w:rsidR="00525416" w:rsidRPr="0099350E" w:rsidRDefault="00525416" w:rsidP="00525416">
      <w:pPr>
        <w:numPr>
          <w:ilvl w:val="0"/>
          <w:numId w:val="1"/>
        </w:numPr>
        <w:spacing w:after="200" w:line="276" w:lineRule="auto"/>
        <w:contextualSpacing/>
        <w:rPr>
          <w:rFonts w:ascii="Podravka Sans" w:hAnsi="Podravka Sans"/>
          <w:sz w:val="18"/>
          <w:szCs w:val="18"/>
          <w:lang w:val="sl-SI" w:eastAsia="sl-SI"/>
        </w:rPr>
      </w:pPr>
      <w:r w:rsidRPr="0099350E">
        <w:rPr>
          <w:rFonts w:ascii="Podravka Sans" w:hAnsi="Podravka Sans"/>
          <w:sz w:val="18"/>
          <w:szCs w:val="18"/>
          <w:lang w:val="sl-SI" w:eastAsia="sl-SI"/>
        </w:rPr>
        <w:t>ciljna usmerjenost</w:t>
      </w:r>
    </w:p>
    <w:p w14:paraId="076E710E" w14:textId="10131DE0" w:rsidR="00D00AF9" w:rsidRPr="0099350E" w:rsidRDefault="00525416" w:rsidP="00E92649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Podravka Sans" w:hAnsi="Podravka Sans" w:cs="Tahoma"/>
          <w:sz w:val="18"/>
          <w:szCs w:val="18"/>
          <w:lang w:val="sl-SI"/>
        </w:rPr>
      </w:pPr>
      <w:r w:rsidRPr="0099350E">
        <w:rPr>
          <w:rFonts w:ascii="Podravka Sans" w:hAnsi="Podravka Sans"/>
          <w:sz w:val="18"/>
          <w:szCs w:val="18"/>
          <w:lang w:val="sl-SI" w:eastAsia="sl-SI"/>
        </w:rPr>
        <w:t>sposobnost timskega dela.</w:t>
      </w:r>
    </w:p>
    <w:p w14:paraId="0A44AEC7" w14:textId="77777777" w:rsidR="00D00AF9" w:rsidRPr="0099350E" w:rsidRDefault="00D00AF9" w:rsidP="006215BA">
      <w:pPr>
        <w:jc w:val="both"/>
        <w:rPr>
          <w:rFonts w:ascii="Podravka Sans" w:hAnsi="Podravka Sans" w:cs="Tahoma"/>
          <w:sz w:val="18"/>
          <w:szCs w:val="18"/>
          <w:lang w:val="sl-SI"/>
        </w:rPr>
      </w:pPr>
    </w:p>
    <w:p w14:paraId="13BCFA3F" w14:textId="681904AA" w:rsidR="00D00AF9" w:rsidRPr="0099350E" w:rsidRDefault="00D00AF9" w:rsidP="006215BA">
      <w:pPr>
        <w:jc w:val="both"/>
        <w:rPr>
          <w:rFonts w:ascii="Podravka Sans" w:hAnsi="Podravka Sans" w:cs="Tahoma"/>
          <w:sz w:val="18"/>
          <w:szCs w:val="18"/>
          <w:lang w:val="sl-SI"/>
        </w:rPr>
      </w:pPr>
      <w:r w:rsidRPr="0099350E">
        <w:rPr>
          <w:rFonts w:ascii="Podravka Sans" w:hAnsi="Podravka Sans" w:cs="Tahoma"/>
          <w:sz w:val="18"/>
          <w:szCs w:val="18"/>
          <w:lang w:val="sl-SI"/>
        </w:rPr>
        <w:t>NUDIMO:</w:t>
      </w:r>
    </w:p>
    <w:p w14:paraId="73122AB6" w14:textId="3A4D26C1" w:rsidR="0099350E" w:rsidRPr="0099350E" w:rsidRDefault="0099350E" w:rsidP="0099350E">
      <w:pPr>
        <w:pStyle w:val="Odstavekseznama"/>
        <w:numPr>
          <w:ilvl w:val="0"/>
          <w:numId w:val="4"/>
        </w:numPr>
        <w:spacing w:after="200" w:line="276" w:lineRule="auto"/>
        <w:rPr>
          <w:rFonts w:ascii="Podravka Sans" w:hAnsi="Podravka Sans"/>
          <w:sz w:val="18"/>
          <w:szCs w:val="18"/>
          <w:lang w:val="sl-SI" w:eastAsia="sl-SI"/>
        </w:rPr>
      </w:pPr>
      <w:r w:rsidRPr="0099350E">
        <w:rPr>
          <w:rFonts w:ascii="Podravka Sans" w:hAnsi="Podravka Sans"/>
          <w:sz w:val="18"/>
          <w:szCs w:val="18"/>
          <w:lang w:val="sl-SI" w:eastAsia="sl-SI"/>
        </w:rPr>
        <w:t>zaposlitev za nedoločen čas s poskusno dobo,</w:t>
      </w:r>
    </w:p>
    <w:p w14:paraId="1AFD6FF8" w14:textId="480D2CB1" w:rsidR="0099350E" w:rsidRPr="0099350E" w:rsidRDefault="0099350E" w:rsidP="0099350E">
      <w:pPr>
        <w:pStyle w:val="Odstavekseznama"/>
        <w:numPr>
          <w:ilvl w:val="0"/>
          <w:numId w:val="4"/>
        </w:numPr>
        <w:spacing w:after="200" w:line="276" w:lineRule="auto"/>
        <w:rPr>
          <w:rFonts w:ascii="Podravka Sans" w:hAnsi="Podravka Sans"/>
          <w:sz w:val="18"/>
          <w:szCs w:val="18"/>
          <w:lang w:val="sl-SI" w:eastAsia="sl-SI"/>
        </w:rPr>
      </w:pPr>
      <w:r w:rsidRPr="0099350E">
        <w:rPr>
          <w:rFonts w:ascii="Podravka Sans" w:hAnsi="Podravka Sans"/>
          <w:sz w:val="18"/>
          <w:szCs w:val="18"/>
          <w:lang w:val="sl-SI" w:eastAsia="sl-SI"/>
        </w:rPr>
        <w:t>urejeno delovno okolje,</w:t>
      </w:r>
    </w:p>
    <w:p w14:paraId="07BD4DA5" w14:textId="5B901AB8" w:rsidR="0099350E" w:rsidRPr="0099350E" w:rsidRDefault="0099350E" w:rsidP="0099350E">
      <w:pPr>
        <w:pStyle w:val="Odstavekseznama"/>
        <w:numPr>
          <w:ilvl w:val="0"/>
          <w:numId w:val="4"/>
        </w:numPr>
        <w:spacing w:after="200" w:line="276" w:lineRule="auto"/>
        <w:rPr>
          <w:rFonts w:ascii="Podravka Sans" w:hAnsi="Podravka Sans"/>
          <w:sz w:val="18"/>
          <w:szCs w:val="18"/>
          <w:lang w:val="sl-SI" w:eastAsia="sl-SI"/>
        </w:rPr>
      </w:pPr>
      <w:r w:rsidRPr="0099350E">
        <w:rPr>
          <w:rFonts w:ascii="Podravka Sans" w:hAnsi="Podravka Sans"/>
          <w:sz w:val="18"/>
          <w:szCs w:val="18"/>
          <w:lang w:val="sl-SI" w:eastAsia="sl-SI"/>
        </w:rPr>
        <w:t>zanimivo delo polno izzivov,</w:t>
      </w:r>
    </w:p>
    <w:p w14:paraId="04587089" w14:textId="6825FF4D" w:rsidR="0099350E" w:rsidRPr="0099350E" w:rsidRDefault="0099350E" w:rsidP="0099350E">
      <w:pPr>
        <w:pStyle w:val="Odstavekseznama"/>
        <w:numPr>
          <w:ilvl w:val="0"/>
          <w:numId w:val="4"/>
        </w:numPr>
        <w:spacing w:after="200" w:line="276" w:lineRule="auto"/>
        <w:rPr>
          <w:rFonts w:ascii="Podravka Sans" w:hAnsi="Podravka Sans"/>
          <w:sz w:val="18"/>
          <w:szCs w:val="18"/>
          <w:lang w:val="sl-SI" w:eastAsia="sl-SI"/>
        </w:rPr>
      </w:pPr>
      <w:r w:rsidRPr="0099350E">
        <w:rPr>
          <w:rFonts w:ascii="Podravka Sans" w:hAnsi="Podravka Sans"/>
          <w:sz w:val="18"/>
          <w:szCs w:val="18"/>
          <w:lang w:val="sl-SI" w:eastAsia="sl-SI"/>
        </w:rPr>
        <w:t>delo v prijetnem kolektivu,</w:t>
      </w:r>
    </w:p>
    <w:p w14:paraId="4FE1F715" w14:textId="590AF7B1" w:rsidR="0099350E" w:rsidRPr="0099350E" w:rsidRDefault="0099350E" w:rsidP="0099350E">
      <w:pPr>
        <w:pStyle w:val="Odstavekseznama"/>
        <w:numPr>
          <w:ilvl w:val="0"/>
          <w:numId w:val="4"/>
        </w:numPr>
        <w:spacing w:after="200" w:line="276" w:lineRule="auto"/>
        <w:rPr>
          <w:rFonts w:ascii="Podravka Sans" w:hAnsi="Podravka Sans"/>
          <w:sz w:val="18"/>
          <w:szCs w:val="18"/>
          <w:lang w:val="sl-SI" w:eastAsia="sl-SI"/>
        </w:rPr>
      </w:pPr>
      <w:r w:rsidRPr="0099350E">
        <w:rPr>
          <w:rFonts w:ascii="Podravka Sans" w:hAnsi="Podravka Sans"/>
          <w:sz w:val="18"/>
          <w:szCs w:val="18"/>
          <w:lang w:val="sl-SI" w:eastAsia="sl-SI"/>
        </w:rPr>
        <w:t>brezplačno parkirišče na sedežu podjetja,</w:t>
      </w:r>
    </w:p>
    <w:p w14:paraId="2AD0CD20" w14:textId="36FAD654" w:rsidR="0099350E" w:rsidRPr="0099350E" w:rsidRDefault="0099350E" w:rsidP="0099350E">
      <w:pPr>
        <w:pStyle w:val="Odstavekseznama"/>
        <w:numPr>
          <w:ilvl w:val="0"/>
          <w:numId w:val="4"/>
        </w:numPr>
        <w:spacing w:after="200" w:line="276" w:lineRule="auto"/>
        <w:rPr>
          <w:rFonts w:ascii="Podravka Sans" w:hAnsi="Podravka Sans"/>
          <w:sz w:val="18"/>
          <w:szCs w:val="18"/>
          <w:lang w:val="sl-SI" w:eastAsia="sl-SI"/>
        </w:rPr>
      </w:pPr>
      <w:r w:rsidRPr="0099350E">
        <w:rPr>
          <w:rFonts w:ascii="Podravka Sans" w:hAnsi="Podravka Sans"/>
          <w:sz w:val="18"/>
          <w:szCs w:val="18"/>
          <w:lang w:val="sl-SI" w:eastAsia="sl-SI"/>
        </w:rPr>
        <w:t>možnost koriščenja počitniških kapacitet,</w:t>
      </w:r>
    </w:p>
    <w:p w14:paraId="275A1F11" w14:textId="30FAD6E7" w:rsidR="0099350E" w:rsidRPr="0099350E" w:rsidRDefault="0099350E" w:rsidP="0099350E">
      <w:pPr>
        <w:pStyle w:val="Odstavekseznama"/>
        <w:numPr>
          <w:ilvl w:val="0"/>
          <w:numId w:val="4"/>
        </w:numPr>
        <w:spacing w:after="200" w:line="276" w:lineRule="auto"/>
        <w:rPr>
          <w:rFonts w:ascii="Podravka Sans" w:hAnsi="Podravka Sans"/>
          <w:sz w:val="18"/>
          <w:szCs w:val="18"/>
          <w:lang w:val="sl-SI" w:eastAsia="sl-SI"/>
        </w:rPr>
      </w:pPr>
      <w:r w:rsidRPr="0099350E">
        <w:rPr>
          <w:rFonts w:ascii="Podravka Sans" w:hAnsi="Podravka Sans"/>
          <w:sz w:val="18"/>
          <w:szCs w:val="18"/>
          <w:lang w:val="sl-SI" w:eastAsia="sl-SI"/>
        </w:rPr>
        <w:t>dodatno pokojninsko zavarovanje.</w:t>
      </w:r>
    </w:p>
    <w:p w14:paraId="75E5D762" w14:textId="77777777" w:rsidR="00B14387" w:rsidRPr="0099350E" w:rsidRDefault="00B14387" w:rsidP="00B14387">
      <w:pPr>
        <w:spacing w:after="200" w:line="276" w:lineRule="auto"/>
        <w:contextualSpacing/>
        <w:rPr>
          <w:rFonts w:ascii="Podravka Sans" w:hAnsi="Podravka Sans"/>
          <w:sz w:val="18"/>
          <w:szCs w:val="18"/>
          <w:lang w:val="sl-SI" w:eastAsia="sl-SI"/>
        </w:rPr>
      </w:pPr>
    </w:p>
    <w:p w14:paraId="595DFF80" w14:textId="77777777" w:rsidR="00DF22E0" w:rsidRPr="0099350E" w:rsidRDefault="00DF22E0" w:rsidP="00B14387">
      <w:pPr>
        <w:spacing w:after="200" w:line="276" w:lineRule="auto"/>
        <w:contextualSpacing/>
        <w:rPr>
          <w:rFonts w:ascii="Podravka Sans" w:hAnsi="Podravka Sans"/>
          <w:sz w:val="18"/>
          <w:szCs w:val="18"/>
          <w:lang w:val="sl-SI" w:eastAsia="sl-SI"/>
        </w:rPr>
      </w:pPr>
    </w:p>
    <w:p w14:paraId="209CAA0B" w14:textId="4924929C" w:rsidR="00DF22E0" w:rsidRPr="0099350E" w:rsidRDefault="00B14387" w:rsidP="00DF22E0">
      <w:pPr>
        <w:jc w:val="center"/>
        <w:rPr>
          <w:rFonts w:ascii="Podravka Sans" w:hAnsi="Podravka Sans" w:cs="Tahoma"/>
          <w:b/>
          <w:bCs/>
          <w:sz w:val="18"/>
          <w:szCs w:val="18"/>
          <w:lang w:val="sl-SI"/>
        </w:rPr>
      </w:pPr>
      <w:r w:rsidRPr="0099350E">
        <w:rPr>
          <w:rFonts w:ascii="Podravka Sans" w:hAnsi="Podravka Sans" w:cs="Tahoma"/>
          <w:b/>
          <w:bCs/>
          <w:sz w:val="18"/>
          <w:szCs w:val="18"/>
          <w:lang w:val="sl-SI"/>
        </w:rPr>
        <w:t xml:space="preserve">Prijave zbiramo do vključno </w:t>
      </w:r>
      <w:r w:rsidR="00AE3ECE">
        <w:rPr>
          <w:rFonts w:ascii="Podravka Sans" w:hAnsi="Podravka Sans" w:cs="Tahoma"/>
          <w:b/>
          <w:bCs/>
          <w:sz w:val="18"/>
          <w:szCs w:val="18"/>
          <w:lang w:val="sl-SI"/>
        </w:rPr>
        <w:t>30</w:t>
      </w:r>
      <w:r w:rsidRPr="0099350E">
        <w:rPr>
          <w:rFonts w:ascii="Podravka Sans" w:hAnsi="Podravka Sans" w:cs="Tahoma"/>
          <w:b/>
          <w:bCs/>
          <w:sz w:val="18"/>
          <w:szCs w:val="18"/>
          <w:lang w:val="sl-SI"/>
        </w:rPr>
        <w:t>.0</w:t>
      </w:r>
      <w:r w:rsidR="0099350E" w:rsidRPr="0099350E">
        <w:rPr>
          <w:rFonts w:ascii="Podravka Sans" w:hAnsi="Podravka Sans" w:cs="Tahoma"/>
          <w:b/>
          <w:bCs/>
          <w:sz w:val="18"/>
          <w:szCs w:val="18"/>
          <w:lang w:val="sl-SI"/>
        </w:rPr>
        <w:t>3</w:t>
      </w:r>
      <w:r w:rsidRPr="0099350E">
        <w:rPr>
          <w:rFonts w:ascii="Podravka Sans" w:hAnsi="Podravka Sans" w:cs="Tahoma"/>
          <w:b/>
          <w:bCs/>
          <w:sz w:val="18"/>
          <w:szCs w:val="18"/>
          <w:lang w:val="sl-SI"/>
        </w:rPr>
        <w:t>.2025 na elektronski naslov kadrovska@zito.si.</w:t>
      </w:r>
    </w:p>
    <w:p w14:paraId="2A3A38BE" w14:textId="77777777" w:rsidR="00DF22E0" w:rsidRPr="0099350E" w:rsidRDefault="00DF22E0" w:rsidP="00DF22E0">
      <w:pPr>
        <w:rPr>
          <w:rFonts w:ascii="Podravka Sans" w:hAnsi="Podravka Sans" w:cs="Tahoma"/>
          <w:sz w:val="19"/>
          <w:szCs w:val="19"/>
          <w:lang w:val="sl-SI"/>
        </w:rPr>
      </w:pPr>
    </w:p>
    <w:sectPr w:rsidR="00DF22E0" w:rsidRPr="0099350E" w:rsidSect="00E20007">
      <w:headerReference w:type="default" r:id="rId11"/>
      <w:footerReference w:type="default" r:id="rId12"/>
      <w:pgSz w:w="11907" w:h="16840" w:code="9"/>
      <w:pgMar w:top="851" w:right="1701" w:bottom="567" w:left="1701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3869" w14:textId="77777777" w:rsidR="00240BE9" w:rsidRDefault="00240BE9">
      <w:r>
        <w:separator/>
      </w:r>
    </w:p>
  </w:endnote>
  <w:endnote w:type="continuationSeparator" w:id="0">
    <w:p w14:paraId="7C4968AC" w14:textId="77777777" w:rsidR="00240BE9" w:rsidRDefault="0024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odravka Sans">
    <w:panose1 w:val="00000000000000000000"/>
    <w:charset w:val="00"/>
    <w:family w:val="modern"/>
    <w:notTrueType/>
    <w:pitch w:val="variable"/>
    <w:sig w:usb0="A00002FF" w:usb1="5001E4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E27DB" w14:textId="65579F58" w:rsidR="002B1669" w:rsidRPr="005A01CD" w:rsidRDefault="00DF22E0" w:rsidP="00DF22E0">
    <w:pPr>
      <w:pStyle w:val="Noga"/>
      <w:jc w:val="right"/>
      <w:rPr>
        <w:lang w:val="pt-BR"/>
      </w:rPr>
    </w:pPr>
    <w:r>
      <w:rPr>
        <w:noProof/>
      </w:rPr>
      <w:drawing>
        <wp:inline distT="0" distB="0" distL="0" distR="0" wp14:anchorId="6D88F0D9" wp14:editId="398C94AB">
          <wp:extent cx="884555" cy="28765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8989" w14:textId="77777777" w:rsidR="00240BE9" w:rsidRDefault="00240BE9">
      <w:r>
        <w:separator/>
      </w:r>
    </w:p>
  </w:footnote>
  <w:footnote w:type="continuationSeparator" w:id="0">
    <w:p w14:paraId="2A774195" w14:textId="77777777" w:rsidR="00240BE9" w:rsidRDefault="0024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8C49" w14:textId="65A9F434" w:rsidR="002B1669" w:rsidRDefault="00DF22E0" w:rsidP="00DF22E0">
    <w:pPr>
      <w:pStyle w:val="Glava"/>
      <w:jc w:val="right"/>
      <w:rPr>
        <w:rFonts w:ascii="Arial" w:hAnsi="Arial" w:cs="Arial"/>
        <w:sz w:val="16"/>
        <w:lang w:val="hr-HR"/>
      </w:rPr>
    </w:pPr>
    <w:r>
      <w:rPr>
        <w:noProof/>
      </w:rPr>
      <w:drawing>
        <wp:inline distT="0" distB="0" distL="0" distR="0" wp14:anchorId="440A680D" wp14:editId="5E46898C">
          <wp:extent cx="1422400" cy="6477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D8BAF7" w14:textId="77777777" w:rsidR="002B1669" w:rsidRDefault="002B1669" w:rsidP="004B55D5">
    <w:pPr>
      <w:pStyle w:val="Glava"/>
      <w:rPr>
        <w:rFonts w:ascii="Arial" w:hAnsi="Arial" w:cs="Arial"/>
        <w:sz w:val="16"/>
        <w:lang w:val="hr-HR"/>
      </w:rPr>
    </w:pPr>
  </w:p>
  <w:p w14:paraId="040E96C9" w14:textId="77777777" w:rsidR="002B1669" w:rsidRPr="00367DE3" w:rsidRDefault="002B1669">
    <w:pPr>
      <w:pStyle w:val="Glava"/>
      <w:jc w:val="center"/>
      <w:rPr>
        <w:rFonts w:ascii="Podravka Sans" w:hAnsi="Podravka Sans" w:cs="Arial"/>
        <w:b/>
        <w:bCs/>
        <w:i/>
        <w:iCs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4F2"/>
    <w:multiLevelType w:val="hybridMultilevel"/>
    <w:tmpl w:val="F7DAF672"/>
    <w:lvl w:ilvl="0" w:tplc="0E60ECE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74F2D"/>
    <w:multiLevelType w:val="hybridMultilevel"/>
    <w:tmpl w:val="B6AC8F50"/>
    <w:lvl w:ilvl="0" w:tplc="A9C0D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C6D44"/>
    <w:multiLevelType w:val="hybridMultilevel"/>
    <w:tmpl w:val="484AD672"/>
    <w:lvl w:ilvl="0" w:tplc="CF381A22"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53938"/>
    <w:multiLevelType w:val="hybridMultilevel"/>
    <w:tmpl w:val="AD483636"/>
    <w:lvl w:ilvl="0" w:tplc="FF9802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820351">
    <w:abstractNumId w:val="1"/>
  </w:num>
  <w:num w:numId="2" w16cid:durableId="551773760">
    <w:abstractNumId w:val="2"/>
  </w:num>
  <w:num w:numId="3" w16cid:durableId="281961997">
    <w:abstractNumId w:val="0"/>
  </w:num>
  <w:num w:numId="4" w16cid:durableId="1379088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D9"/>
    <w:rsid w:val="00001171"/>
    <w:rsid w:val="000043E6"/>
    <w:rsid w:val="00032C5B"/>
    <w:rsid w:val="00047D9E"/>
    <w:rsid w:val="00054DAF"/>
    <w:rsid w:val="0005555D"/>
    <w:rsid w:val="00064D6E"/>
    <w:rsid w:val="00066789"/>
    <w:rsid w:val="0009092C"/>
    <w:rsid w:val="00096DE0"/>
    <w:rsid w:val="000E7BA4"/>
    <w:rsid w:val="000F256B"/>
    <w:rsid w:val="00115D66"/>
    <w:rsid w:val="00131182"/>
    <w:rsid w:val="001443E9"/>
    <w:rsid w:val="001459A8"/>
    <w:rsid w:val="00155093"/>
    <w:rsid w:val="0016399D"/>
    <w:rsid w:val="00166FF5"/>
    <w:rsid w:val="00193925"/>
    <w:rsid w:val="001E1977"/>
    <w:rsid w:val="00240BE9"/>
    <w:rsid w:val="002A698F"/>
    <w:rsid w:val="002B1669"/>
    <w:rsid w:val="002F425C"/>
    <w:rsid w:val="00304AAC"/>
    <w:rsid w:val="00306BC5"/>
    <w:rsid w:val="00325148"/>
    <w:rsid w:val="00332F73"/>
    <w:rsid w:val="00352C09"/>
    <w:rsid w:val="00367DE3"/>
    <w:rsid w:val="00372C54"/>
    <w:rsid w:val="00376E39"/>
    <w:rsid w:val="003A5A50"/>
    <w:rsid w:val="003B1E13"/>
    <w:rsid w:val="003C1A0F"/>
    <w:rsid w:val="003D4085"/>
    <w:rsid w:val="003E34A6"/>
    <w:rsid w:val="004213D3"/>
    <w:rsid w:val="0044108D"/>
    <w:rsid w:val="00491F26"/>
    <w:rsid w:val="00497386"/>
    <w:rsid w:val="004C6EF6"/>
    <w:rsid w:val="004F6247"/>
    <w:rsid w:val="005242B3"/>
    <w:rsid w:val="00525416"/>
    <w:rsid w:val="0052788D"/>
    <w:rsid w:val="0054594A"/>
    <w:rsid w:val="00557CD9"/>
    <w:rsid w:val="005647CA"/>
    <w:rsid w:val="0059382B"/>
    <w:rsid w:val="0060657B"/>
    <w:rsid w:val="00615650"/>
    <w:rsid w:val="006215BA"/>
    <w:rsid w:val="00670D6F"/>
    <w:rsid w:val="00695745"/>
    <w:rsid w:val="006A38EF"/>
    <w:rsid w:val="006C004C"/>
    <w:rsid w:val="006C144C"/>
    <w:rsid w:val="00705554"/>
    <w:rsid w:val="007073A1"/>
    <w:rsid w:val="007139FA"/>
    <w:rsid w:val="00763F0C"/>
    <w:rsid w:val="00774A19"/>
    <w:rsid w:val="00777A03"/>
    <w:rsid w:val="007C0802"/>
    <w:rsid w:val="007C2F9D"/>
    <w:rsid w:val="007D40CC"/>
    <w:rsid w:val="007E4723"/>
    <w:rsid w:val="007F7646"/>
    <w:rsid w:val="008125C3"/>
    <w:rsid w:val="00823AA3"/>
    <w:rsid w:val="00826E2D"/>
    <w:rsid w:val="008344F1"/>
    <w:rsid w:val="00840AEF"/>
    <w:rsid w:val="00856B17"/>
    <w:rsid w:val="0086181F"/>
    <w:rsid w:val="008B3975"/>
    <w:rsid w:val="008B7C6D"/>
    <w:rsid w:val="008D1F10"/>
    <w:rsid w:val="00920A67"/>
    <w:rsid w:val="00987D1E"/>
    <w:rsid w:val="0099350E"/>
    <w:rsid w:val="009C2427"/>
    <w:rsid w:val="009D292C"/>
    <w:rsid w:val="009D3988"/>
    <w:rsid w:val="009F60F2"/>
    <w:rsid w:val="00A04AB4"/>
    <w:rsid w:val="00A164A6"/>
    <w:rsid w:val="00A171C4"/>
    <w:rsid w:val="00A20C0C"/>
    <w:rsid w:val="00A31E99"/>
    <w:rsid w:val="00A60A3E"/>
    <w:rsid w:val="00A758AA"/>
    <w:rsid w:val="00A93F6B"/>
    <w:rsid w:val="00A97FC5"/>
    <w:rsid w:val="00AD2150"/>
    <w:rsid w:val="00AE3ECE"/>
    <w:rsid w:val="00B14387"/>
    <w:rsid w:val="00B15190"/>
    <w:rsid w:val="00BC2E26"/>
    <w:rsid w:val="00BE363B"/>
    <w:rsid w:val="00C116D3"/>
    <w:rsid w:val="00C34B26"/>
    <w:rsid w:val="00C87566"/>
    <w:rsid w:val="00C90BA5"/>
    <w:rsid w:val="00C967E7"/>
    <w:rsid w:val="00CA4A9B"/>
    <w:rsid w:val="00CB4481"/>
    <w:rsid w:val="00CE40E5"/>
    <w:rsid w:val="00CF1CB4"/>
    <w:rsid w:val="00CF2CF6"/>
    <w:rsid w:val="00CF411A"/>
    <w:rsid w:val="00D00AF9"/>
    <w:rsid w:val="00D02E49"/>
    <w:rsid w:val="00D34171"/>
    <w:rsid w:val="00D64CEA"/>
    <w:rsid w:val="00D725A8"/>
    <w:rsid w:val="00D840AD"/>
    <w:rsid w:val="00D86146"/>
    <w:rsid w:val="00DA04CC"/>
    <w:rsid w:val="00DB6A02"/>
    <w:rsid w:val="00DC474A"/>
    <w:rsid w:val="00DF22E0"/>
    <w:rsid w:val="00DF6A90"/>
    <w:rsid w:val="00E43B7C"/>
    <w:rsid w:val="00E75667"/>
    <w:rsid w:val="00EC6F68"/>
    <w:rsid w:val="00ED2F5C"/>
    <w:rsid w:val="00EE5797"/>
    <w:rsid w:val="00F14A19"/>
    <w:rsid w:val="00F25710"/>
    <w:rsid w:val="00F31577"/>
    <w:rsid w:val="00F514E4"/>
    <w:rsid w:val="00F6111D"/>
    <w:rsid w:val="00F62F55"/>
    <w:rsid w:val="00F906E9"/>
    <w:rsid w:val="00F90FA3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12804"/>
  <w15:chartTrackingRefBased/>
  <w15:docId w15:val="{E0B90484-9DB6-418C-A960-9E643CF9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57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557CD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557CD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ga">
    <w:name w:val="footer"/>
    <w:basedOn w:val="Navaden"/>
    <w:link w:val="NogaZnak"/>
    <w:rsid w:val="00557CD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57CD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iperpovezava">
    <w:name w:val="Hyperlink"/>
    <w:basedOn w:val="Privzetapisavaodstavka"/>
    <w:uiPriority w:val="99"/>
    <w:rsid w:val="00557CD9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rsid w:val="00557CD9"/>
    <w:rPr>
      <w:rFonts w:ascii="Courier New" w:hAnsi="Courier New" w:cs="Courier New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557CD9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115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C967E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967E7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967E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967E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967E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0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03"/>
    <w:rPr>
      <w:rFonts w:ascii="Segoe UI" w:eastAsia="Times New Roman" w:hAnsi="Segoe UI" w:cs="Segoe UI"/>
      <w:sz w:val="18"/>
      <w:szCs w:val="18"/>
      <w:lang w:val="en-US"/>
    </w:rPr>
  </w:style>
  <w:style w:type="paragraph" w:styleId="Odstavekseznama">
    <w:name w:val="List Paragraph"/>
    <w:basedOn w:val="Navaden"/>
    <w:uiPriority w:val="34"/>
    <w:qFormat/>
    <w:rsid w:val="00D00AF9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670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9770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5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806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1E04C6BCFAA4F9E2F7901A509CE7D" ma:contentTypeVersion="14" ma:contentTypeDescription="Stvaranje novog dokumenta." ma:contentTypeScope="" ma:versionID="a5f7a85e42deeea3d2c0d4525554ca0c">
  <xsd:schema xmlns:xsd="http://www.w3.org/2001/XMLSchema" xmlns:xs="http://www.w3.org/2001/XMLSchema" xmlns:p="http://schemas.microsoft.com/office/2006/metadata/properties" xmlns:ns3="c6df0d54-968f-4be1-9694-7511f23e7b89" xmlns:ns4="b1afdf03-f6dd-40a1-bf19-41ab0da33055" targetNamespace="http://schemas.microsoft.com/office/2006/metadata/properties" ma:root="true" ma:fieldsID="ad16ddd56e4823479fab1d986927e3ae" ns3:_="" ns4:_="">
    <xsd:import namespace="c6df0d54-968f-4be1-9694-7511f23e7b89"/>
    <xsd:import namespace="b1afdf03-f6dd-40a1-bf19-41ab0da330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f0d54-968f-4be1-9694-7511f23e7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df03-f6dd-40a1-bf19-41ab0da33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C12B5C-9725-4518-8763-871E43B3D6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F9C163-3858-4452-993A-18DD9C8746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095D8E-A394-4B64-BA00-4571F2156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f0d54-968f-4be1-9694-7511f23e7b89"/>
    <ds:schemaRef ds:uri="b1afdf03-f6dd-40a1-bf19-41ab0da33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15819B-E4F3-4679-9AB6-BA234CB28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Mušič</dc:creator>
  <cp:keywords/>
  <dc:description/>
  <cp:lastModifiedBy>Dojer Lara</cp:lastModifiedBy>
  <cp:revision>2</cp:revision>
  <dcterms:created xsi:type="dcterms:W3CDTF">2025-03-20T07:36:00Z</dcterms:created>
  <dcterms:modified xsi:type="dcterms:W3CDTF">2025-03-20T07:36:00Z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0x0101003941E04C6BCFAA4F9E2F7901A509CE7D</vt:lpwstr>
  </property>
</Properties>
</file>